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E3" w:rsidRPr="006C07ED" w:rsidRDefault="004150C5" w:rsidP="009A46E3">
      <w:pPr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 xml:space="preserve">PROJETO DE LEI Nº </w:t>
      </w:r>
    </w:p>
    <w:p w:rsidR="004150C5" w:rsidRPr="006C07ED" w:rsidRDefault="004150C5" w:rsidP="009A46E3">
      <w:pPr>
        <w:rPr>
          <w:rFonts w:ascii="Arial" w:hAnsi="Arial" w:cs="Arial"/>
        </w:rPr>
      </w:pPr>
    </w:p>
    <w:p w:rsidR="004150C5" w:rsidRPr="006C07ED" w:rsidRDefault="004150C5" w:rsidP="009A46E3">
      <w:pPr>
        <w:rPr>
          <w:rFonts w:ascii="Arial" w:hAnsi="Arial" w:cs="Arial"/>
        </w:rPr>
      </w:pPr>
    </w:p>
    <w:p w:rsidR="009A46E3" w:rsidRPr="006C07ED" w:rsidRDefault="009A46E3" w:rsidP="00A22714">
      <w:pPr>
        <w:spacing w:after="0" w:line="360" w:lineRule="auto"/>
        <w:ind w:left="3686" w:hanging="5245"/>
        <w:jc w:val="both"/>
        <w:rPr>
          <w:rFonts w:ascii="Arial" w:hAnsi="Arial" w:cs="Arial"/>
          <w:color w:val="000000"/>
          <w:shd w:val="clear" w:color="auto" w:fill="F3F3F3"/>
        </w:rPr>
      </w:pPr>
      <w:r w:rsidRPr="006C07ED">
        <w:rPr>
          <w:rFonts w:ascii="Arial" w:hAnsi="Arial" w:cs="Arial"/>
        </w:rPr>
        <w:tab/>
      </w:r>
      <w:r w:rsidR="00C53A40" w:rsidRPr="006C07ED">
        <w:rPr>
          <w:rFonts w:ascii="Arial" w:hAnsi="Arial" w:cs="Arial"/>
          <w:b/>
        </w:rPr>
        <w:t>“</w:t>
      </w:r>
      <w:r w:rsidR="006969AE" w:rsidRPr="006C07ED">
        <w:rPr>
          <w:rFonts w:ascii="Arial" w:hAnsi="Arial" w:cs="Arial"/>
          <w:b/>
        </w:rPr>
        <w:t xml:space="preserve">INSTITUI </w:t>
      </w:r>
      <w:r w:rsidR="00EC5E66" w:rsidRPr="006C07ED">
        <w:rPr>
          <w:rFonts w:ascii="Arial" w:hAnsi="Arial" w:cs="Arial"/>
          <w:b/>
        </w:rPr>
        <w:t xml:space="preserve">NA CIDADE DE SÃO </w:t>
      </w:r>
      <w:r w:rsidR="00BF63DE" w:rsidRPr="006C07ED">
        <w:rPr>
          <w:rFonts w:ascii="Arial" w:hAnsi="Arial" w:cs="Arial"/>
          <w:b/>
        </w:rPr>
        <w:t>PEDRO, O</w:t>
      </w:r>
      <w:r w:rsidR="00EC5E66" w:rsidRPr="006C07ED">
        <w:rPr>
          <w:rFonts w:ascii="Arial" w:hAnsi="Arial" w:cs="Arial"/>
          <w:b/>
        </w:rPr>
        <w:t xml:space="preserve"> MÊS ABRIL AZUL, DEDICADO A AÇÕES DE CONSCIENTIZAÇÃO SOB</w:t>
      </w:r>
      <w:r w:rsidR="00BF63DE" w:rsidRPr="006C07ED">
        <w:rPr>
          <w:rFonts w:ascii="Arial" w:hAnsi="Arial" w:cs="Arial"/>
          <w:b/>
        </w:rPr>
        <w:t>R</w:t>
      </w:r>
      <w:r w:rsidR="00EC5E66" w:rsidRPr="006C07ED">
        <w:rPr>
          <w:rFonts w:ascii="Arial" w:hAnsi="Arial" w:cs="Arial"/>
          <w:b/>
        </w:rPr>
        <w:t>E O AUTISMO</w:t>
      </w:r>
      <w:r w:rsidR="006969AE" w:rsidRPr="006C07ED">
        <w:rPr>
          <w:rFonts w:ascii="Arial" w:hAnsi="Arial" w:cs="Arial"/>
          <w:b/>
        </w:rPr>
        <w:t>, E DÁ OUTRAS PROVIDENCIAS</w:t>
      </w:r>
      <w:r w:rsidR="00C53A40" w:rsidRPr="006C07ED">
        <w:rPr>
          <w:rFonts w:ascii="Arial" w:hAnsi="Arial" w:cs="Arial"/>
          <w:b/>
        </w:rPr>
        <w:t xml:space="preserve">”. </w:t>
      </w:r>
    </w:p>
    <w:p w:rsidR="009A46E3" w:rsidRPr="006C07ED" w:rsidRDefault="009A46E3" w:rsidP="009A46E3">
      <w:pPr>
        <w:spacing w:line="360" w:lineRule="auto"/>
        <w:ind w:left="4111" w:hanging="4111"/>
        <w:rPr>
          <w:rFonts w:ascii="Arial" w:hAnsi="Arial" w:cs="Arial"/>
          <w:color w:val="000000"/>
          <w:shd w:val="clear" w:color="auto" w:fill="F3F3F3"/>
        </w:rPr>
      </w:pPr>
    </w:p>
    <w:p w:rsidR="009A46E3" w:rsidRPr="006C07ED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>Luiz Fernando Gomes Altos, Vereador da Câmara Municipal de São Pedro, no uso de suas atribuições legais, apresenta o seguinte Projeto de Lei:</w:t>
      </w:r>
    </w:p>
    <w:p w:rsidR="009A46E3" w:rsidRPr="006C07ED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BF63DE" w:rsidRPr="006C07ED" w:rsidRDefault="009A46E3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>Art. 1º</w:t>
      </w:r>
      <w:r w:rsidRPr="006C07ED">
        <w:rPr>
          <w:rFonts w:ascii="Arial" w:hAnsi="Arial" w:cs="Arial"/>
        </w:rPr>
        <w:t xml:space="preserve"> - </w:t>
      </w:r>
      <w:r w:rsidR="006969AE" w:rsidRPr="006C07ED">
        <w:rPr>
          <w:rFonts w:ascii="Arial" w:hAnsi="Arial" w:cs="Arial"/>
        </w:rPr>
        <w:t xml:space="preserve">Fica instituído </w:t>
      </w:r>
      <w:r w:rsidR="00770123" w:rsidRPr="006C07ED">
        <w:rPr>
          <w:rFonts w:ascii="Arial" w:hAnsi="Arial" w:cs="Arial"/>
        </w:rPr>
        <w:t xml:space="preserve">na cidade de São Pedro o </w:t>
      </w:r>
      <w:r w:rsidR="006969AE" w:rsidRPr="006C07ED">
        <w:rPr>
          <w:rFonts w:ascii="Arial" w:hAnsi="Arial" w:cs="Arial"/>
        </w:rPr>
        <w:t xml:space="preserve">mês </w:t>
      </w:r>
      <w:r w:rsidR="00BF63DE" w:rsidRPr="006C07ED">
        <w:rPr>
          <w:rFonts w:ascii="Arial" w:hAnsi="Arial" w:cs="Arial"/>
        </w:rPr>
        <w:t>“ABRIL AZUL”, dedicado ás ações de conscientização sobre o autismo.</w:t>
      </w:r>
      <w:bookmarkStart w:id="0" w:name="_GoBack"/>
      <w:bookmarkEnd w:id="0"/>
    </w:p>
    <w:p w:rsidR="00BF63DE" w:rsidRPr="006C07ED" w:rsidRDefault="00BF63DE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BF63DE" w:rsidRPr="006C07ED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>Art. 2º</w:t>
      </w:r>
      <w:r w:rsidRPr="006C07ED">
        <w:rPr>
          <w:rFonts w:ascii="Arial" w:hAnsi="Arial" w:cs="Arial"/>
        </w:rPr>
        <w:t xml:space="preserve"> - O </w:t>
      </w:r>
      <w:r w:rsidR="00BF63DE" w:rsidRPr="006C07ED">
        <w:rPr>
          <w:rFonts w:ascii="Arial" w:hAnsi="Arial" w:cs="Arial"/>
        </w:rPr>
        <w:t>P</w:t>
      </w:r>
      <w:r w:rsidRPr="006C07ED">
        <w:rPr>
          <w:rFonts w:ascii="Arial" w:hAnsi="Arial" w:cs="Arial"/>
        </w:rPr>
        <w:t xml:space="preserve">oder Executivo </w:t>
      </w:r>
      <w:r w:rsidR="00F83237">
        <w:rPr>
          <w:rFonts w:ascii="Arial" w:hAnsi="Arial" w:cs="Arial"/>
        </w:rPr>
        <w:t xml:space="preserve">poderá </w:t>
      </w:r>
      <w:r w:rsidR="00F83237" w:rsidRPr="006C07ED">
        <w:rPr>
          <w:rFonts w:ascii="Arial" w:hAnsi="Arial" w:cs="Arial"/>
        </w:rPr>
        <w:t>realizar</w:t>
      </w:r>
      <w:r w:rsidR="00BF63DE" w:rsidRPr="006C07ED">
        <w:rPr>
          <w:rFonts w:ascii="Arial" w:hAnsi="Arial" w:cs="Arial"/>
        </w:rPr>
        <w:t xml:space="preserve"> ações a fim de ampliar os conhecimentos sobre o autismo, promover a inclusão social da pessoa com autismo e combater o preconceito.</w:t>
      </w:r>
    </w:p>
    <w:p w:rsidR="00BF63DE" w:rsidRPr="006C07ED" w:rsidRDefault="00BF63DE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E85FD1" w:rsidRPr="006C07ED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>Art. 3º</w:t>
      </w:r>
      <w:r w:rsidRPr="006C07ED">
        <w:rPr>
          <w:rFonts w:ascii="Arial" w:hAnsi="Arial" w:cs="Arial"/>
        </w:rPr>
        <w:t xml:space="preserve"> - A</w:t>
      </w:r>
      <w:r w:rsidR="00913482" w:rsidRPr="006C07ED">
        <w:rPr>
          <w:rFonts w:ascii="Arial" w:hAnsi="Arial" w:cs="Arial"/>
        </w:rPr>
        <w:t xml:space="preserve"> </w:t>
      </w:r>
      <w:r w:rsidR="00BF63DE" w:rsidRPr="006C07ED">
        <w:rPr>
          <w:rFonts w:ascii="Arial" w:hAnsi="Arial" w:cs="Arial"/>
        </w:rPr>
        <w:t>Secretaria</w:t>
      </w:r>
      <w:r w:rsidR="00913482" w:rsidRPr="006C07ED">
        <w:rPr>
          <w:rFonts w:ascii="Arial" w:hAnsi="Arial" w:cs="Arial"/>
        </w:rPr>
        <w:t xml:space="preserve"> Municipal de Saúde </w:t>
      </w:r>
      <w:r w:rsidR="00F83237">
        <w:rPr>
          <w:rFonts w:ascii="Arial" w:hAnsi="Arial" w:cs="Arial"/>
        </w:rPr>
        <w:t>poderá</w:t>
      </w:r>
      <w:r w:rsidR="00913482" w:rsidRPr="006C07ED">
        <w:rPr>
          <w:rFonts w:ascii="Arial" w:hAnsi="Arial" w:cs="Arial"/>
        </w:rPr>
        <w:t xml:space="preserve"> criar e dar publicidade em todos os meios de comunicação para conscientização da população, além de promover iluminação ou decoração de espaços públicos na cor azul. </w:t>
      </w:r>
    </w:p>
    <w:p w:rsidR="00990157" w:rsidRPr="006C07ED" w:rsidRDefault="00990157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</w:rPr>
      </w:pPr>
    </w:p>
    <w:p w:rsidR="00990157" w:rsidRPr="006C07ED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>Art. 4º</w:t>
      </w:r>
      <w:r w:rsidRPr="006C07ED">
        <w:rPr>
          <w:rFonts w:ascii="Arial" w:hAnsi="Arial" w:cs="Arial"/>
        </w:rPr>
        <w:t xml:space="preserve"> - </w:t>
      </w:r>
      <w:r w:rsidR="00990157" w:rsidRPr="006C07ED">
        <w:rPr>
          <w:rFonts w:ascii="Arial" w:hAnsi="Arial" w:cs="Arial"/>
        </w:rPr>
        <w:t>Poderá haver convênios de cooperação com a iniciativa privada e ou entidades civis, organizações profissionais e cientificas para a promoção do mês “Abril Azul”.</w:t>
      </w:r>
    </w:p>
    <w:p w:rsidR="00990157" w:rsidRPr="006C07ED" w:rsidRDefault="00990157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990157" w:rsidRPr="006C07ED" w:rsidRDefault="00990157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 xml:space="preserve">Art. 5º - </w:t>
      </w:r>
      <w:r w:rsidRPr="006C07ED">
        <w:rPr>
          <w:rFonts w:ascii="Arial" w:hAnsi="Arial" w:cs="Arial"/>
        </w:rPr>
        <w:t>As despesas coma execução desta lei correrão por conta das dotações orçamentarias próprias, suplementadas, se necessário.</w:t>
      </w:r>
      <w:r w:rsidRPr="006C07ED">
        <w:rPr>
          <w:rFonts w:ascii="Arial" w:hAnsi="Arial" w:cs="Arial"/>
          <w:b/>
        </w:rPr>
        <w:t xml:space="preserve"> </w:t>
      </w:r>
    </w:p>
    <w:p w:rsidR="00990157" w:rsidRPr="006C07ED" w:rsidRDefault="00990157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</w:rPr>
      </w:pPr>
    </w:p>
    <w:p w:rsidR="00990157" w:rsidRPr="006C07ED" w:rsidRDefault="00990157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 xml:space="preserve">Art. 6º - </w:t>
      </w:r>
      <w:r w:rsidRPr="006C07ED">
        <w:rPr>
          <w:rFonts w:ascii="Arial" w:hAnsi="Arial" w:cs="Arial"/>
        </w:rPr>
        <w:t>O Poder Executivo regulamentará esta lei em 30 dias, contados da data de sua publicação.</w:t>
      </w:r>
    </w:p>
    <w:p w:rsidR="00F0178E" w:rsidRPr="006C07ED" w:rsidRDefault="005A04AA" w:rsidP="00DD54C8">
      <w:pPr>
        <w:spacing w:after="0" w:line="360" w:lineRule="auto"/>
        <w:jc w:val="right"/>
        <w:rPr>
          <w:rFonts w:ascii="Arial" w:hAnsi="Arial" w:cs="Arial"/>
        </w:rPr>
      </w:pPr>
      <w:r w:rsidRPr="006C07ED">
        <w:rPr>
          <w:rFonts w:ascii="Arial" w:hAnsi="Arial" w:cs="Arial"/>
        </w:rPr>
        <w:t xml:space="preserve">  </w:t>
      </w:r>
      <w:r w:rsidR="00F0178E" w:rsidRPr="006C07ED">
        <w:rPr>
          <w:rFonts w:ascii="Arial" w:hAnsi="Arial" w:cs="Arial"/>
        </w:rPr>
        <w:t xml:space="preserve">Sala das Sessões, </w:t>
      </w:r>
      <w:r w:rsidR="00990157" w:rsidRPr="006C07ED">
        <w:rPr>
          <w:rFonts w:ascii="Arial" w:hAnsi="Arial" w:cs="Arial"/>
        </w:rPr>
        <w:t>23</w:t>
      </w:r>
      <w:r w:rsidR="00DD54C8" w:rsidRPr="006C07ED">
        <w:rPr>
          <w:rFonts w:ascii="Arial" w:hAnsi="Arial" w:cs="Arial"/>
        </w:rPr>
        <w:t xml:space="preserve"> de julho de 2019.</w:t>
      </w:r>
      <w:r w:rsidR="00F0178E" w:rsidRPr="006C07ED">
        <w:rPr>
          <w:rFonts w:ascii="Arial" w:hAnsi="Arial" w:cs="Arial"/>
        </w:rPr>
        <w:t xml:space="preserve"> </w:t>
      </w:r>
    </w:p>
    <w:p w:rsidR="009A46E3" w:rsidRPr="006C07ED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9A46E3" w:rsidRPr="006C07ED" w:rsidRDefault="009A46E3" w:rsidP="00F0178E">
      <w:pPr>
        <w:spacing w:after="0" w:line="240" w:lineRule="auto"/>
        <w:jc w:val="center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 xml:space="preserve">Luiz </w:t>
      </w:r>
      <w:r w:rsidR="004150C5" w:rsidRPr="006C07ED">
        <w:rPr>
          <w:rFonts w:ascii="Arial" w:hAnsi="Arial" w:cs="Arial"/>
          <w:b/>
        </w:rPr>
        <w:t>Melado</w:t>
      </w:r>
    </w:p>
    <w:p w:rsidR="009A46E3" w:rsidRPr="006C07ED" w:rsidRDefault="009A46E3" w:rsidP="00F0178E">
      <w:pPr>
        <w:spacing w:after="0" w:line="240" w:lineRule="auto"/>
        <w:jc w:val="center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>Vereador</w:t>
      </w:r>
    </w:p>
    <w:p w:rsidR="006C07ED" w:rsidRDefault="006C07ED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6C07ED" w:rsidRDefault="006C07ED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6C07ED" w:rsidRDefault="006C07ED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6C07ED" w:rsidRDefault="006C07ED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F0178E" w:rsidRPr="006C07ED" w:rsidRDefault="00DD54C8" w:rsidP="009A46E3">
      <w:pPr>
        <w:spacing w:line="360" w:lineRule="auto"/>
        <w:jc w:val="center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>JUSTIFICATIVA</w:t>
      </w:r>
    </w:p>
    <w:p w:rsidR="00DD54C8" w:rsidRPr="006C07ED" w:rsidRDefault="00DD54C8" w:rsidP="00DD54C8">
      <w:pPr>
        <w:spacing w:line="360" w:lineRule="auto"/>
        <w:rPr>
          <w:rFonts w:ascii="Arial" w:hAnsi="Arial" w:cs="Arial"/>
          <w:b/>
        </w:rPr>
      </w:pPr>
    </w:p>
    <w:p w:rsidR="0035263E" w:rsidRPr="006C07ED" w:rsidRDefault="00DD54C8" w:rsidP="00DD54C8">
      <w:pPr>
        <w:spacing w:line="360" w:lineRule="auto"/>
        <w:jc w:val="both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ab/>
      </w:r>
      <w:r w:rsidR="00990157" w:rsidRPr="006C07ED">
        <w:rPr>
          <w:rFonts w:ascii="Arial" w:hAnsi="Arial" w:cs="Arial"/>
        </w:rPr>
        <w:t>O transtorno do Espectro Autista (TEA) refere-se a uma série de condições caracterizadas por desafios com habilidades sociais, comportamentos repetitivos, fala e comunicação não verbal, bem como por forças e diferenças únicas.</w:t>
      </w:r>
      <w:r w:rsidR="0035263E" w:rsidRPr="006C07ED">
        <w:rPr>
          <w:rFonts w:ascii="Arial" w:hAnsi="Arial" w:cs="Arial"/>
        </w:rPr>
        <w:t xml:space="preserve"> </w:t>
      </w:r>
      <w:r w:rsidR="00990157" w:rsidRPr="006C07ED">
        <w:rPr>
          <w:rFonts w:ascii="Arial" w:hAnsi="Arial" w:cs="Arial"/>
        </w:rPr>
        <w:t>Os sinais mais óbvios do transtorno do Espectro autista tendem a aparecer entre 1 ano e 6 meses aos 3 anos de idade.</w:t>
      </w:r>
    </w:p>
    <w:p w:rsidR="00C02F52" w:rsidRPr="006C07ED" w:rsidRDefault="00990157" w:rsidP="00DD54C8">
      <w:pPr>
        <w:spacing w:line="360" w:lineRule="auto"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ab/>
        <w:t xml:space="preserve">O autismo é apenas um dos transtornos que integram o quadro de transtorno do Espectro Autista (TEA). O TEA foi definido pela última edição do DSM-V </w:t>
      </w:r>
      <w:r w:rsidR="00C02F52" w:rsidRPr="006C07ED">
        <w:rPr>
          <w:rFonts w:ascii="Arial" w:hAnsi="Arial" w:cs="Arial"/>
        </w:rPr>
        <w:t>como uma série de quadros (que podem variar quanto à intensidade dos sintomas e prejuízo gerando na rotina do indivíduo).</w:t>
      </w:r>
    </w:p>
    <w:p w:rsidR="00C02F52" w:rsidRPr="006C07ED" w:rsidRDefault="00C02F52" w:rsidP="00DD54C8">
      <w:pPr>
        <w:spacing w:line="360" w:lineRule="auto"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ab/>
        <w:t xml:space="preserve">Outros exemplos de transtornos que fazem parte do espectro e que anteriormente eram considerados diagnósticos distintos são:  a Síndrome de </w:t>
      </w:r>
      <w:proofErr w:type="spellStart"/>
      <w:r w:rsidRPr="006C07ED">
        <w:rPr>
          <w:rFonts w:ascii="Arial" w:hAnsi="Arial" w:cs="Arial"/>
        </w:rPr>
        <w:t>Asperger</w:t>
      </w:r>
      <w:proofErr w:type="spellEnd"/>
      <w:r w:rsidRPr="006C07ED">
        <w:rPr>
          <w:rFonts w:ascii="Arial" w:hAnsi="Arial" w:cs="Arial"/>
        </w:rPr>
        <w:t xml:space="preserve"> e o Transtorno Global do Desenvolvimento.</w:t>
      </w:r>
    </w:p>
    <w:p w:rsidR="00C02F52" w:rsidRPr="006C07ED" w:rsidRDefault="00C02F52" w:rsidP="00DD54C8">
      <w:pPr>
        <w:spacing w:line="360" w:lineRule="auto"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ab/>
        <w:t xml:space="preserve">É importante ressaltar que se tratam de transtornos do neuro-desenvolvimento, caracterizados por alterações em dois domínios principais:  </w:t>
      </w:r>
    </w:p>
    <w:p w:rsidR="00C02F52" w:rsidRPr="006C07ED" w:rsidRDefault="00C02F52" w:rsidP="00C02F52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>Comunicação e interação social;</w:t>
      </w:r>
    </w:p>
    <w:p w:rsidR="00C02F52" w:rsidRPr="006C07ED" w:rsidRDefault="00C02F52" w:rsidP="00C02F52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>Padrões restritos e repetitivos de comportamento.</w:t>
      </w:r>
    </w:p>
    <w:p w:rsidR="00C02F52" w:rsidRPr="006C07ED" w:rsidRDefault="00C02F52" w:rsidP="00C40097">
      <w:pPr>
        <w:spacing w:line="360" w:lineRule="auto"/>
        <w:ind w:firstLine="708"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 xml:space="preserve">Estima-se a prevalência do Transtorno do Espectro Autista como 1 em 68 crianças. Isso inclui 1 em 42 meninos e 1 em 189 meninas. No Brasil a estimativa é de 2 </w:t>
      </w:r>
      <w:r w:rsidR="00C40097" w:rsidRPr="006C07ED">
        <w:rPr>
          <w:rFonts w:ascii="Arial" w:hAnsi="Arial" w:cs="Arial"/>
        </w:rPr>
        <w:t>milhões</w:t>
      </w:r>
      <w:r w:rsidRPr="006C07ED">
        <w:rPr>
          <w:rFonts w:ascii="Arial" w:hAnsi="Arial" w:cs="Arial"/>
        </w:rPr>
        <w:t xml:space="preserve"> de autistas. </w:t>
      </w:r>
      <w:r w:rsidR="00C40097" w:rsidRPr="006C07ED">
        <w:rPr>
          <w:rFonts w:ascii="Arial" w:hAnsi="Arial" w:cs="Arial"/>
        </w:rPr>
        <w:t xml:space="preserve">Aproximadamente 407 mil pessoas somente no estado de São Paulo. </w:t>
      </w:r>
    </w:p>
    <w:p w:rsidR="00C40097" w:rsidRPr="006C07ED" w:rsidRDefault="00C40097" w:rsidP="00C40097">
      <w:pPr>
        <w:spacing w:line="360" w:lineRule="auto"/>
        <w:ind w:firstLine="708"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>A origem do autismo se deve a diversos fatores, englobando a relação de fatores descritos abaixo:</w:t>
      </w:r>
    </w:p>
    <w:p w:rsidR="00C40097" w:rsidRPr="006C07ED" w:rsidRDefault="00C40097" w:rsidP="00C40097">
      <w:pPr>
        <w:spacing w:line="360" w:lineRule="auto"/>
        <w:ind w:firstLine="708"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>Genéticos: fatores complexos, uma vez que não há um gene especifico associado ao transtorno do espectro autista, e sim uma variedade de mutações e anomalias cromossômicas que vem sendo associadas a ele. Em relação ao gênero, a proporção é de meninos 4:1 meninas</w:t>
      </w:r>
    </w:p>
    <w:p w:rsidR="00C40097" w:rsidRPr="006C07ED" w:rsidRDefault="00C40097" w:rsidP="00C40097">
      <w:pPr>
        <w:spacing w:line="360" w:lineRule="auto"/>
        <w:ind w:firstLine="708"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>Neurológicos:  há maior prevalência de TEA associados a atrasos cognitivos e quadros de epilepsia, por exemplo.</w:t>
      </w:r>
    </w:p>
    <w:p w:rsidR="00C40097" w:rsidRPr="006C07ED" w:rsidRDefault="00C40097" w:rsidP="00C40097">
      <w:pPr>
        <w:spacing w:line="360" w:lineRule="auto"/>
        <w:ind w:firstLine="708"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>Ambientais: interação de genes com o ambiente, infecções e intoxicações durante o período pré-natal, prematuridade, baixo peso e complicações no parto são alguns dos fatores que podem contribuir negativamente.</w:t>
      </w:r>
    </w:p>
    <w:p w:rsidR="00C40097" w:rsidRPr="006C07ED" w:rsidRDefault="00C40097" w:rsidP="00C40097">
      <w:pPr>
        <w:spacing w:line="360" w:lineRule="auto"/>
        <w:ind w:firstLine="708"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lastRenderedPageBreak/>
        <w:t>A maioria dos casos ainda é detectada tardiamente, porém, é crescente o número de estudos voltados à importância da detecção precoce ainda na primeira infância.</w:t>
      </w:r>
    </w:p>
    <w:p w:rsidR="00C40097" w:rsidRPr="006C07ED" w:rsidRDefault="00C40097" w:rsidP="00C40097">
      <w:pPr>
        <w:spacing w:line="360" w:lineRule="auto"/>
        <w:ind w:firstLine="708"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 xml:space="preserve">Neste período inicial da vida, há alguns comportamentos que fogem ao chamado “desenvolvimento típico”, e já podem servir de alerta a familiares e profissionais da saúde. </w:t>
      </w:r>
    </w:p>
    <w:p w:rsidR="006C07ED" w:rsidRPr="006C07ED" w:rsidRDefault="006C07ED" w:rsidP="00C40097">
      <w:pPr>
        <w:spacing w:line="360" w:lineRule="auto"/>
        <w:ind w:firstLine="708"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 xml:space="preserve">Principais exemplos de sinais que podem ser rastreados precocemente, e servir de alerta: </w:t>
      </w:r>
    </w:p>
    <w:p w:rsidR="006C07ED" w:rsidRPr="006C07ED" w:rsidRDefault="006C07ED" w:rsidP="006C07ED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>Dificuldades em sustentar contato visual enquanto é alimentado;</w:t>
      </w:r>
    </w:p>
    <w:p w:rsidR="006C07ED" w:rsidRPr="006C07ED" w:rsidRDefault="006C07ED" w:rsidP="006C07ED">
      <w:pPr>
        <w:pStyle w:val="PargrafodaLista"/>
        <w:numPr>
          <w:ilvl w:val="0"/>
          <w:numId w:val="18"/>
        </w:numPr>
        <w:spacing w:line="360" w:lineRule="auto"/>
        <w:ind w:left="0" w:firstLine="1068"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 xml:space="preserve">Ausência de resposta clara ao ser chamado pelo nome (importante descartar hipótese de perda auditiva); </w:t>
      </w:r>
    </w:p>
    <w:p w:rsidR="006C07ED" w:rsidRPr="006C07ED" w:rsidRDefault="006C07ED" w:rsidP="006C07ED">
      <w:pPr>
        <w:pStyle w:val="PargrafodaLista"/>
        <w:numPr>
          <w:ilvl w:val="0"/>
          <w:numId w:val="18"/>
        </w:numPr>
        <w:spacing w:line="360" w:lineRule="auto"/>
        <w:ind w:left="0" w:firstLine="1068"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>Atraso no desenvolvimento da linguagem verbal e não verbal (não apontar, não responder a sorrisos, demorar para balbuciar e falar, ou regressão da linguagem);</w:t>
      </w:r>
    </w:p>
    <w:p w:rsidR="006C07ED" w:rsidRPr="006C07ED" w:rsidRDefault="006C07ED" w:rsidP="006C07ED">
      <w:pPr>
        <w:pStyle w:val="PargrafodaLista"/>
        <w:numPr>
          <w:ilvl w:val="0"/>
          <w:numId w:val="18"/>
        </w:numPr>
        <w:spacing w:line="360" w:lineRule="auto"/>
        <w:ind w:left="0" w:firstLine="1068"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>Desconforto com afagos a ao ser pego no colo;</w:t>
      </w:r>
    </w:p>
    <w:p w:rsidR="006C07ED" w:rsidRPr="006C07ED" w:rsidRDefault="006C07ED" w:rsidP="006C07ED">
      <w:pPr>
        <w:pStyle w:val="PargrafodaLista"/>
        <w:numPr>
          <w:ilvl w:val="0"/>
          <w:numId w:val="18"/>
        </w:numPr>
        <w:spacing w:line="360" w:lineRule="auto"/>
        <w:ind w:left="0" w:firstLine="1068"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>Aversão ou fixação a algumas texturas, incômodos com determinados sons e barulhos, comportamentos repetitivos e estereotipados (enfileirar brinquedos, rodopiar em torno de si mesmo, balançar o corpo).</w:t>
      </w:r>
    </w:p>
    <w:p w:rsidR="006C07ED" w:rsidRPr="006C07ED" w:rsidRDefault="006C07ED" w:rsidP="006C07ED">
      <w:pPr>
        <w:spacing w:line="360" w:lineRule="auto"/>
        <w:ind w:firstLine="708"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 xml:space="preserve">O quanto antes a família e os profissionais da educação forem </w:t>
      </w:r>
      <w:proofErr w:type="gramStart"/>
      <w:r w:rsidRPr="006C07ED">
        <w:rPr>
          <w:rFonts w:ascii="Arial" w:hAnsi="Arial" w:cs="Arial"/>
        </w:rPr>
        <w:t>orientados</w:t>
      </w:r>
      <w:proofErr w:type="gramEnd"/>
      <w:r w:rsidRPr="006C07ED">
        <w:rPr>
          <w:rFonts w:ascii="Arial" w:hAnsi="Arial" w:cs="Arial"/>
        </w:rPr>
        <w:t xml:space="preserve"> sobre o quadro da criança, melhor será sua inserção social e aquisição de autonomia. </w:t>
      </w:r>
    </w:p>
    <w:p w:rsidR="006C07ED" w:rsidRPr="006C07ED" w:rsidRDefault="006C07ED" w:rsidP="006C07ED">
      <w:pPr>
        <w:spacing w:line="360" w:lineRule="auto"/>
        <w:ind w:firstLine="708"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 xml:space="preserve">Devido à relevância da matéria, solicito aos nobres pares a aprovação desta propositura. </w:t>
      </w:r>
    </w:p>
    <w:p w:rsidR="00F809EC" w:rsidRPr="006C07ED" w:rsidRDefault="00F809EC" w:rsidP="00D94999">
      <w:pPr>
        <w:spacing w:line="360" w:lineRule="auto"/>
        <w:jc w:val="right"/>
        <w:rPr>
          <w:rFonts w:ascii="Arial" w:hAnsi="Arial" w:cs="Arial"/>
        </w:rPr>
      </w:pPr>
      <w:r w:rsidRPr="006C07ED">
        <w:rPr>
          <w:rFonts w:ascii="Arial" w:hAnsi="Arial" w:cs="Arial"/>
        </w:rPr>
        <w:t xml:space="preserve">Sala das Sessões, </w:t>
      </w:r>
      <w:r w:rsidR="006C07ED" w:rsidRPr="006C07ED">
        <w:rPr>
          <w:rFonts w:ascii="Arial" w:hAnsi="Arial" w:cs="Arial"/>
        </w:rPr>
        <w:t>23</w:t>
      </w:r>
      <w:r w:rsidR="00D94999" w:rsidRPr="006C07ED">
        <w:rPr>
          <w:rFonts w:ascii="Arial" w:hAnsi="Arial" w:cs="Arial"/>
        </w:rPr>
        <w:t xml:space="preserve"> </w:t>
      </w:r>
      <w:r w:rsidR="00AF77C3" w:rsidRPr="006C07ED">
        <w:rPr>
          <w:rFonts w:ascii="Arial" w:hAnsi="Arial" w:cs="Arial"/>
        </w:rPr>
        <w:t>de julho de 2019.</w:t>
      </w:r>
      <w:r w:rsidRPr="006C07ED">
        <w:rPr>
          <w:rFonts w:ascii="Arial" w:hAnsi="Arial" w:cs="Arial"/>
        </w:rPr>
        <w:t xml:space="preserve"> </w:t>
      </w:r>
    </w:p>
    <w:p w:rsidR="00E72AC6" w:rsidRPr="006C07ED" w:rsidRDefault="00E72AC6" w:rsidP="00E72AC6">
      <w:pPr>
        <w:jc w:val="both"/>
        <w:rPr>
          <w:rFonts w:ascii="Arial" w:hAnsi="Arial" w:cs="Arial"/>
        </w:rPr>
      </w:pPr>
    </w:p>
    <w:p w:rsidR="008255CE" w:rsidRPr="006C07ED" w:rsidRDefault="008255CE" w:rsidP="00E72AC6">
      <w:pPr>
        <w:jc w:val="both"/>
        <w:rPr>
          <w:rFonts w:ascii="Arial" w:hAnsi="Arial" w:cs="Arial"/>
        </w:rPr>
      </w:pPr>
    </w:p>
    <w:p w:rsidR="00F809EC" w:rsidRPr="006C07ED" w:rsidRDefault="00F809EC" w:rsidP="00F809EC">
      <w:pPr>
        <w:spacing w:after="0" w:line="240" w:lineRule="auto"/>
        <w:jc w:val="center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 xml:space="preserve">Luiz </w:t>
      </w:r>
      <w:r w:rsidR="004150C5" w:rsidRPr="006C07ED">
        <w:rPr>
          <w:rFonts w:ascii="Arial" w:hAnsi="Arial" w:cs="Arial"/>
          <w:b/>
        </w:rPr>
        <w:t>Melado</w:t>
      </w:r>
    </w:p>
    <w:p w:rsidR="00E72AC6" w:rsidRPr="006C07ED" w:rsidRDefault="00F809EC" w:rsidP="00E0535D">
      <w:pPr>
        <w:spacing w:after="0" w:line="240" w:lineRule="auto"/>
        <w:jc w:val="center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>Vereador</w:t>
      </w:r>
    </w:p>
    <w:sectPr w:rsidR="00E72AC6" w:rsidRPr="006C07ED" w:rsidSect="00C53A40"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F22CA"/>
    <w:multiLevelType w:val="hybridMultilevel"/>
    <w:tmpl w:val="28C2107C"/>
    <w:lvl w:ilvl="0" w:tplc="77BCE11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11213D3"/>
    <w:multiLevelType w:val="hybridMultilevel"/>
    <w:tmpl w:val="A6BAB42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11233D"/>
    <w:multiLevelType w:val="hybridMultilevel"/>
    <w:tmpl w:val="360E2C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91494"/>
    <w:multiLevelType w:val="hybridMultilevel"/>
    <w:tmpl w:val="947E4E0E"/>
    <w:lvl w:ilvl="0" w:tplc="04160017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2FA46259"/>
    <w:multiLevelType w:val="hybridMultilevel"/>
    <w:tmpl w:val="7FC6304A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8A96987"/>
    <w:multiLevelType w:val="hybridMultilevel"/>
    <w:tmpl w:val="C8948BEC"/>
    <w:lvl w:ilvl="0" w:tplc="71DC8F66">
      <w:start w:val="1"/>
      <w:numFmt w:val="upperRoman"/>
      <w:lvlText w:val="%1."/>
      <w:lvlJc w:val="left"/>
      <w:pPr>
        <w:ind w:left="32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" w15:restartNumberingAfterBreak="0">
    <w:nsid w:val="40414F38"/>
    <w:multiLevelType w:val="hybridMultilevel"/>
    <w:tmpl w:val="CFBA920E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4E7C270E"/>
    <w:multiLevelType w:val="hybridMultilevel"/>
    <w:tmpl w:val="153CFF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7402A"/>
    <w:multiLevelType w:val="hybridMultilevel"/>
    <w:tmpl w:val="09BCC69E"/>
    <w:lvl w:ilvl="0" w:tplc="6D329080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81A3786"/>
    <w:multiLevelType w:val="hybridMultilevel"/>
    <w:tmpl w:val="9E3C06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260AB"/>
    <w:multiLevelType w:val="hybridMultilevel"/>
    <w:tmpl w:val="95A8B4C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B6C04AF"/>
    <w:multiLevelType w:val="hybridMultilevel"/>
    <w:tmpl w:val="A5344522"/>
    <w:lvl w:ilvl="0" w:tplc="04160013">
      <w:start w:val="1"/>
      <w:numFmt w:val="upperRoman"/>
      <w:lvlText w:val="%1."/>
      <w:lvlJc w:val="right"/>
      <w:pPr>
        <w:ind w:left="2205" w:hanging="360"/>
      </w:p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5B9242AF"/>
    <w:multiLevelType w:val="hybridMultilevel"/>
    <w:tmpl w:val="FF087D6E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3" w15:restartNumberingAfterBreak="0">
    <w:nsid w:val="60BE153A"/>
    <w:multiLevelType w:val="hybridMultilevel"/>
    <w:tmpl w:val="2DA8CD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E30D2"/>
    <w:multiLevelType w:val="hybridMultilevel"/>
    <w:tmpl w:val="52CE3C4C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5" w15:restartNumberingAfterBreak="0">
    <w:nsid w:val="6B3807D9"/>
    <w:multiLevelType w:val="hybridMultilevel"/>
    <w:tmpl w:val="6594470A"/>
    <w:lvl w:ilvl="0" w:tplc="04160017">
      <w:start w:val="1"/>
      <w:numFmt w:val="lowerLetter"/>
      <w:lvlText w:val="%1)"/>
      <w:lvlJc w:val="left"/>
      <w:pPr>
        <w:ind w:left="1647" w:hanging="360"/>
      </w:p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6E5C1E87"/>
    <w:multiLevelType w:val="hybridMultilevel"/>
    <w:tmpl w:val="9AB484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414F6"/>
    <w:multiLevelType w:val="hybridMultilevel"/>
    <w:tmpl w:val="4522AB0A"/>
    <w:lvl w:ilvl="0" w:tplc="551213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7"/>
  </w:num>
  <w:num w:numId="3">
    <w:abstractNumId w:val="1"/>
  </w:num>
  <w:num w:numId="4">
    <w:abstractNumId w:val="15"/>
  </w:num>
  <w:num w:numId="5">
    <w:abstractNumId w:val="4"/>
  </w:num>
  <w:num w:numId="6">
    <w:abstractNumId w:val="11"/>
  </w:num>
  <w:num w:numId="7">
    <w:abstractNumId w:val="6"/>
  </w:num>
  <w:num w:numId="8">
    <w:abstractNumId w:val="14"/>
  </w:num>
  <w:num w:numId="9">
    <w:abstractNumId w:val="5"/>
  </w:num>
  <w:num w:numId="10">
    <w:abstractNumId w:val="12"/>
  </w:num>
  <w:num w:numId="11">
    <w:abstractNumId w:val="9"/>
  </w:num>
  <w:num w:numId="12">
    <w:abstractNumId w:val="13"/>
  </w:num>
  <w:num w:numId="13">
    <w:abstractNumId w:val="7"/>
  </w:num>
  <w:num w:numId="14">
    <w:abstractNumId w:val="16"/>
  </w:num>
  <w:num w:numId="15">
    <w:abstractNumId w:val="2"/>
  </w:num>
  <w:num w:numId="16">
    <w:abstractNumId w:val="8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E3"/>
    <w:rsid w:val="00025D3D"/>
    <w:rsid w:val="00046007"/>
    <w:rsid w:val="00246D93"/>
    <w:rsid w:val="002650A2"/>
    <w:rsid w:val="00342233"/>
    <w:rsid w:val="0035263E"/>
    <w:rsid w:val="0037160C"/>
    <w:rsid w:val="003E52EA"/>
    <w:rsid w:val="003F46FA"/>
    <w:rsid w:val="004150C5"/>
    <w:rsid w:val="0046391F"/>
    <w:rsid w:val="00471189"/>
    <w:rsid w:val="005061DD"/>
    <w:rsid w:val="005A04AA"/>
    <w:rsid w:val="006969AE"/>
    <w:rsid w:val="006A26FC"/>
    <w:rsid w:val="006C07ED"/>
    <w:rsid w:val="00770123"/>
    <w:rsid w:val="007B6E1E"/>
    <w:rsid w:val="007F49B4"/>
    <w:rsid w:val="008255CE"/>
    <w:rsid w:val="008A2DE2"/>
    <w:rsid w:val="008C7420"/>
    <w:rsid w:val="008E0E66"/>
    <w:rsid w:val="00913482"/>
    <w:rsid w:val="00957670"/>
    <w:rsid w:val="00990157"/>
    <w:rsid w:val="009A46E3"/>
    <w:rsid w:val="00A22714"/>
    <w:rsid w:val="00AF77C3"/>
    <w:rsid w:val="00B46AA3"/>
    <w:rsid w:val="00B94A79"/>
    <w:rsid w:val="00BB59FF"/>
    <w:rsid w:val="00BF63DE"/>
    <w:rsid w:val="00C02F52"/>
    <w:rsid w:val="00C369FE"/>
    <w:rsid w:val="00C40097"/>
    <w:rsid w:val="00C47D26"/>
    <w:rsid w:val="00C53A40"/>
    <w:rsid w:val="00C55212"/>
    <w:rsid w:val="00C86E12"/>
    <w:rsid w:val="00CA467D"/>
    <w:rsid w:val="00CB78EF"/>
    <w:rsid w:val="00CE0D64"/>
    <w:rsid w:val="00D94999"/>
    <w:rsid w:val="00DD54C8"/>
    <w:rsid w:val="00E0535D"/>
    <w:rsid w:val="00E560F6"/>
    <w:rsid w:val="00E72AC6"/>
    <w:rsid w:val="00E85FD1"/>
    <w:rsid w:val="00EC5E66"/>
    <w:rsid w:val="00F0178E"/>
    <w:rsid w:val="00F809EC"/>
    <w:rsid w:val="00F8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EE55A-B630-44B6-ABF9-90C106C8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714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Isabel Buratto</cp:lastModifiedBy>
  <cp:revision>3</cp:revision>
  <cp:lastPrinted>2018-08-17T02:15:00Z</cp:lastPrinted>
  <dcterms:created xsi:type="dcterms:W3CDTF">2019-07-24T18:34:00Z</dcterms:created>
  <dcterms:modified xsi:type="dcterms:W3CDTF">2019-07-31T22:18:00Z</dcterms:modified>
</cp:coreProperties>
</file>