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928" w:rsidRPr="00944928" w:rsidRDefault="00944928" w:rsidP="00944928">
      <w:pPr>
        <w:spacing w:after="0" w:line="240" w:lineRule="auto"/>
        <w:ind w:left="2835" w:hanging="2835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4492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</w:t>
      </w:r>
      <w:r w:rsidR="00E674F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040</w:t>
      </w:r>
      <w:r w:rsidRPr="0094492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                                  15 de Abril de 2019.</w:t>
      </w:r>
    </w:p>
    <w:p w:rsidR="00944928" w:rsidRPr="00944928" w:rsidRDefault="00944928" w:rsidP="00944928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44928" w:rsidRPr="00944928" w:rsidRDefault="00944928" w:rsidP="0094492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44928" w:rsidRPr="00944928" w:rsidRDefault="00944928" w:rsidP="00944928">
      <w:pPr>
        <w:ind w:left="3402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pt-BR"/>
        </w:rPr>
      </w:pPr>
      <w:r w:rsidRPr="0094492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94492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pt-BR"/>
        </w:rPr>
        <w:t>“</w:t>
      </w:r>
      <w:r w:rsidRPr="00944928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>Institui no calendário do Município o Dia 12 de Maio, como Dia de Conscientização e Enfrentamento à Fibromialgia</w:t>
      </w:r>
      <w:r w:rsidRPr="0094492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pt-BR"/>
        </w:rPr>
        <w:t>”. </w:t>
      </w:r>
    </w:p>
    <w:p w:rsidR="00944928" w:rsidRPr="00944928" w:rsidRDefault="00944928" w:rsidP="00944928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pt-BR"/>
        </w:rPr>
      </w:pPr>
    </w:p>
    <w:p w:rsidR="00944928" w:rsidRPr="00944928" w:rsidRDefault="00944928" w:rsidP="009449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  <w:r w:rsidRPr="00944928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 xml:space="preserve">               </w:t>
      </w:r>
    </w:p>
    <w:p w:rsidR="00944928" w:rsidRPr="00944928" w:rsidRDefault="00944928" w:rsidP="0094492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944928">
        <w:rPr>
          <w:rFonts w:ascii="Times New Roman" w:eastAsia="Times New Roman" w:hAnsi="Times New Roman" w:cs="Times New Roman"/>
          <w:lang w:eastAsia="pt-BR"/>
        </w:rPr>
        <w:t xml:space="preserve">                           </w:t>
      </w:r>
      <w:r w:rsidRPr="00944928">
        <w:rPr>
          <w:rFonts w:ascii="Times New Roman" w:eastAsia="Times New Roman" w:hAnsi="Times New Roman" w:cs="Times New Roman"/>
          <w:b/>
          <w:lang w:eastAsia="pt-BR"/>
        </w:rPr>
        <w:t xml:space="preserve">        ROBERSON PEDROSA DE OLIVEIRA</w:t>
      </w:r>
      <w:r w:rsidRPr="00944928">
        <w:rPr>
          <w:rFonts w:ascii="Times New Roman" w:eastAsia="Times New Roman" w:hAnsi="Times New Roman" w:cs="Times New Roman"/>
          <w:lang w:eastAsia="pt-BR"/>
        </w:rPr>
        <w:t>, Vereador da Câmara Municipal de São Pedro, nas atribuições que são conferidas por lei apresenta o seguinte projeto de lei:</w:t>
      </w:r>
    </w:p>
    <w:p w:rsidR="00944928" w:rsidRPr="00944928" w:rsidRDefault="00944928" w:rsidP="009449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44928" w:rsidRPr="00944928" w:rsidRDefault="00944928" w:rsidP="00944928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94492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 xml:space="preserve">                           </w:t>
      </w:r>
      <w:r w:rsidRPr="0094492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 w:rsidRPr="00E674F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1º</w:t>
      </w:r>
      <w:r w:rsidRPr="0094492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r w:rsidRPr="00944928">
        <w:rPr>
          <w:rFonts w:ascii="Times New Roman" w:eastAsia="Times New Roman" w:hAnsi="Times New Roman" w:cs="Times New Roman"/>
          <w:lang w:eastAsia="pt-BR"/>
        </w:rPr>
        <w:t>Fica instituído no Município e incluído no calendário oficial de eventos o Dia de Conscientização e Enfrentamento à Fibromialgia, no dia 12 de Maio.</w:t>
      </w:r>
    </w:p>
    <w:p w:rsidR="00944928" w:rsidRPr="00944928" w:rsidRDefault="00944928" w:rsidP="009449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44928" w:rsidRPr="00944928" w:rsidRDefault="00944928" w:rsidP="009449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4492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</w:t>
      </w:r>
      <w:r w:rsidRPr="00944928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E674F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2º</w:t>
      </w:r>
      <w:r w:rsidRPr="0094492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r w:rsidRPr="00944928">
        <w:rPr>
          <w:rFonts w:ascii="Times New Roman" w:hAnsi="Times New Roman" w:cs="Times New Roman"/>
        </w:rPr>
        <w:t>Nesta data serão realizadas palestras, debates e ações correlatas com profissionais da</w:t>
      </w:r>
      <w:r w:rsidR="003A7024">
        <w:rPr>
          <w:rFonts w:ascii="Times New Roman" w:hAnsi="Times New Roman" w:cs="Times New Roman"/>
        </w:rPr>
        <w:t xml:space="preserve"> área sobre a conscientização e </w:t>
      </w:r>
      <w:r w:rsidR="003A7024" w:rsidRPr="00944928">
        <w:rPr>
          <w:rFonts w:ascii="Times New Roman" w:hAnsi="Times New Roman" w:cs="Times New Roman"/>
        </w:rPr>
        <w:t xml:space="preserve">orientação da doença. </w:t>
      </w:r>
      <w:bookmarkStart w:id="0" w:name="_GoBack"/>
      <w:bookmarkEnd w:id="0"/>
      <w:r w:rsidRPr="0094492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</w:t>
      </w:r>
      <w:r w:rsidRPr="00944928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944928" w:rsidRPr="00944928" w:rsidRDefault="00944928" w:rsidP="009449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44928" w:rsidRPr="00944928" w:rsidRDefault="00944928" w:rsidP="009449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4492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                </w:t>
      </w:r>
      <w:r w:rsidRPr="0094492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 w:rsidRPr="00E674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Art. 3º</w:t>
      </w:r>
      <w:r w:rsidRPr="0094492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944928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94492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Esta lei entra em vigor na data da sua publicação, revogadas as disposições em contrário.</w:t>
      </w:r>
    </w:p>
    <w:p w:rsidR="00944928" w:rsidRPr="00944928" w:rsidRDefault="00944928" w:rsidP="009449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</w:p>
    <w:p w:rsidR="00944928" w:rsidRPr="00944928" w:rsidRDefault="00944928" w:rsidP="009449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</w:p>
    <w:p w:rsidR="00944928" w:rsidRPr="00944928" w:rsidRDefault="00944928" w:rsidP="009449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44928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br/>
      </w:r>
      <w:r w:rsidRPr="00944928">
        <w:rPr>
          <w:rFonts w:ascii="Times New Roman" w:eastAsia="Times New Roman" w:hAnsi="Times New Roman" w:cs="Times New Roman"/>
          <w:sz w:val="24"/>
          <w:szCs w:val="24"/>
          <w:lang w:eastAsia="pt-BR"/>
        </w:rPr>
        <w:t>São Pedro, 15 de Abril de 2019.</w:t>
      </w:r>
    </w:p>
    <w:p w:rsidR="00944928" w:rsidRPr="00944928" w:rsidRDefault="00944928" w:rsidP="009449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</w:p>
    <w:p w:rsidR="00944928" w:rsidRPr="00944928" w:rsidRDefault="00944928" w:rsidP="009449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</w:p>
    <w:p w:rsidR="00944928" w:rsidRPr="00944928" w:rsidRDefault="00944928" w:rsidP="009449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</w:p>
    <w:p w:rsidR="00944928" w:rsidRPr="00944928" w:rsidRDefault="00944928" w:rsidP="009449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</w:p>
    <w:p w:rsidR="00944928" w:rsidRPr="00944928" w:rsidRDefault="00944928" w:rsidP="009449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 w:rsidRPr="00944928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ROBINHO</w:t>
      </w:r>
    </w:p>
    <w:p w:rsidR="00944928" w:rsidRPr="00944928" w:rsidRDefault="00944928" w:rsidP="009449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 w:rsidRPr="00944928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VEREADOR – PSL</w:t>
      </w:r>
    </w:p>
    <w:p w:rsidR="00944928" w:rsidRPr="00944928" w:rsidRDefault="00944928" w:rsidP="009449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 w:rsidRPr="00944928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1º SECRETÁRIO</w:t>
      </w:r>
    </w:p>
    <w:p w:rsidR="00944928" w:rsidRPr="00944928" w:rsidRDefault="00944928" w:rsidP="009449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:rsidR="00944928" w:rsidRPr="00944928" w:rsidRDefault="00944928" w:rsidP="009449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:rsidR="00944928" w:rsidRPr="00944928" w:rsidRDefault="00944928" w:rsidP="009449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:rsidR="00944928" w:rsidRPr="00944928" w:rsidRDefault="00944928" w:rsidP="009449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:rsidR="00944928" w:rsidRPr="00944928" w:rsidRDefault="00944928" w:rsidP="009449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:rsidR="00944928" w:rsidRPr="00944928" w:rsidRDefault="00944928" w:rsidP="009449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:rsidR="00944928" w:rsidRPr="00944928" w:rsidRDefault="00944928" w:rsidP="009449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:rsidR="00944928" w:rsidRPr="00944928" w:rsidRDefault="00944928" w:rsidP="009449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:rsidR="00944928" w:rsidRPr="00944928" w:rsidRDefault="00944928" w:rsidP="009449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:rsidR="00944928" w:rsidRPr="00944928" w:rsidRDefault="00944928" w:rsidP="009449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94492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lastRenderedPageBreak/>
        <w:t>JUSTIFICATIVA</w:t>
      </w:r>
    </w:p>
    <w:p w:rsidR="00944928" w:rsidRPr="00944928" w:rsidRDefault="00944928" w:rsidP="009449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44928" w:rsidRPr="00944928" w:rsidRDefault="00944928" w:rsidP="009449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44928" w:rsidRPr="00944928" w:rsidRDefault="00944928" w:rsidP="009449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44928" w:rsidRPr="00944928" w:rsidRDefault="00944928" w:rsidP="00944928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4492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presente Projeto de Lei é uma sugestão da ABRAFIBRO – Associação Brasileira dos </w:t>
      </w:r>
      <w:proofErr w:type="spellStart"/>
      <w:r w:rsidRPr="00944928">
        <w:rPr>
          <w:rFonts w:ascii="Times New Roman" w:eastAsia="Times New Roman" w:hAnsi="Times New Roman" w:cs="Times New Roman"/>
          <w:sz w:val="24"/>
          <w:szCs w:val="24"/>
          <w:lang w:eastAsia="pt-BR"/>
        </w:rPr>
        <w:t>Fibromiálgicos</w:t>
      </w:r>
      <w:proofErr w:type="spellEnd"/>
      <w:r w:rsidRPr="00944928">
        <w:rPr>
          <w:rFonts w:ascii="Times New Roman" w:eastAsia="Times New Roman" w:hAnsi="Times New Roman" w:cs="Times New Roman"/>
          <w:sz w:val="24"/>
          <w:szCs w:val="24"/>
          <w:lang w:eastAsia="pt-BR"/>
        </w:rPr>
        <w:t>, entidade que atua na orientação e informação para melhorar a qualidade de vida e tratamento de portadores da Fibromialgia.</w:t>
      </w:r>
    </w:p>
    <w:p w:rsidR="00944928" w:rsidRPr="00944928" w:rsidRDefault="00944928" w:rsidP="00944928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44928" w:rsidRPr="00944928" w:rsidRDefault="003A7024" w:rsidP="00944928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5" w:tgtFrame="_blank" w:history="1">
        <w:r w:rsidR="00944928" w:rsidRPr="00944928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pt-BR"/>
          </w:rPr>
          <w:t>Fibromialgia</w:t>
        </w:r>
      </w:hyperlink>
      <w:r w:rsidR="00944928" w:rsidRPr="00944928">
        <w:rPr>
          <w:rFonts w:ascii="Times New Roman" w:eastAsia="Times New Roman" w:hAnsi="Times New Roman" w:cs="Times New Roman"/>
          <w:sz w:val="24"/>
          <w:szCs w:val="24"/>
          <w:lang w:eastAsia="pt-BR"/>
        </w:rPr>
        <w:t> é uma síndrome comum, na qual a pessoa sente dores por todo o corpo durante longos períodos, com sensibilidade nas articulações, nos músculos, tendões e em outros tecidos moles. Junto com a dor, a </w:t>
      </w:r>
      <w:hyperlink r:id="rId6" w:history="1">
        <w:r w:rsidR="00944928" w:rsidRPr="00944928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pt-BR"/>
          </w:rPr>
          <w:t>fibromialgia</w:t>
        </w:r>
      </w:hyperlink>
      <w:r w:rsidR="00944928" w:rsidRPr="00944928">
        <w:rPr>
          <w:rFonts w:ascii="Times New Roman" w:eastAsia="Times New Roman" w:hAnsi="Times New Roman" w:cs="Times New Roman"/>
          <w:sz w:val="24"/>
          <w:szCs w:val="24"/>
          <w:lang w:eastAsia="pt-BR"/>
        </w:rPr>
        <w:t> também causa fadiga, distúrbios do sono, dores de cabeça, </w:t>
      </w:r>
      <w:hyperlink r:id="rId7" w:tgtFrame="_blank" w:history="1">
        <w:r w:rsidR="00944928" w:rsidRPr="00944928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pt-BR"/>
          </w:rPr>
          <w:t>depressão</w:t>
        </w:r>
      </w:hyperlink>
      <w:r w:rsidR="00944928" w:rsidRPr="00944928">
        <w:rPr>
          <w:rFonts w:ascii="Times New Roman" w:eastAsia="Times New Roman" w:hAnsi="Times New Roman" w:cs="Times New Roman"/>
          <w:sz w:val="24"/>
          <w:szCs w:val="24"/>
          <w:lang w:eastAsia="pt-BR"/>
        </w:rPr>
        <w:t> e </w:t>
      </w:r>
      <w:hyperlink r:id="rId8" w:tgtFrame="_blank" w:history="1">
        <w:r w:rsidR="00944928" w:rsidRPr="00944928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pt-BR"/>
          </w:rPr>
          <w:t>ansiedade</w:t>
        </w:r>
      </w:hyperlink>
      <w:r w:rsidR="00944928" w:rsidRPr="00944928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944928" w:rsidRPr="00944928" w:rsidRDefault="00944928" w:rsidP="00944928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44928" w:rsidRPr="00944928" w:rsidRDefault="00944928" w:rsidP="00944928">
      <w:pPr>
        <w:spacing w:after="18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44928">
        <w:rPr>
          <w:rFonts w:ascii="Times New Roman" w:eastAsia="Times New Roman" w:hAnsi="Times New Roman" w:cs="Times New Roman"/>
          <w:sz w:val="24"/>
          <w:szCs w:val="24"/>
          <w:lang w:eastAsia="pt-BR"/>
        </w:rPr>
        <w:t>De cada 10 pacientes com fibromialgia, sete a nove são mulheres. Não se sabe a razão porque isto acontece. Não parece haver uma relação com hormônios, pois a fibromialgia afeta as mulheres tanto antes quanto depois da </w:t>
      </w:r>
      <w:hyperlink r:id="rId9" w:tgtFrame="_blank" w:history="1">
        <w:r w:rsidRPr="00944928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pt-BR"/>
          </w:rPr>
          <w:t>menopausa</w:t>
        </w:r>
      </w:hyperlink>
      <w:r w:rsidRPr="00944928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944928" w:rsidRPr="00944928" w:rsidRDefault="00944928" w:rsidP="00944928">
      <w:pPr>
        <w:spacing w:after="18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44928">
        <w:rPr>
          <w:rFonts w:ascii="Times New Roman" w:eastAsia="Times New Roman" w:hAnsi="Times New Roman" w:cs="Times New Roman"/>
          <w:sz w:val="24"/>
          <w:szCs w:val="24"/>
          <w:lang w:eastAsia="pt-BR"/>
        </w:rPr>
        <w:t>A idade de aparecimento da fibromialgia é geralmente entre os 30 e 60 anos. Porém, existem casos em pessoas mais velhas e também em crianças e adolescentes.</w:t>
      </w:r>
    </w:p>
    <w:p w:rsidR="00944928" w:rsidRPr="00944928" w:rsidRDefault="00944928" w:rsidP="00944928">
      <w:pPr>
        <w:spacing w:after="18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44928">
        <w:rPr>
          <w:rFonts w:ascii="Times New Roman" w:eastAsia="Times New Roman" w:hAnsi="Times New Roman" w:cs="Times New Roman"/>
          <w:sz w:val="24"/>
          <w:szCs w:val="24"/>
          <w:lang w:eastAsia="pt-BR"/>
        </w:rPr>
        <w:t>As causas da fibromialgia ainda são desconhecidas, mas existem vários fatores que estão frequentemente associados a esta síndrome como Genética, Infecções por Vírus, distúrbio do sono, trauma físico, entre outros.</w:t>
      </w:r>
    </w:p>
    <w:p w:rsidR="00944928" w:rsidRPr="00944928" w:rsidRDefault="00944928" w:rsidP="00944928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44928">
        <w:rPr>
          <w:rFonts w:ascii="Times New Roman" w:eastAsia="Times New Roman" w:hAnsi="Times New Roman" w:cs="Times New Roman"/>
          <w:sz w:val="24"/>
          <w:szCs w:val="24"/>
          <w:lang w:eastAsia="pt-BR"/>
        </w:rPr>
        <w:t>Existe uma variedade de medicamentos e outros tipos de tratamentos podem ajudar a controlar os sintomas, porém, infelizmente ainda não há cura para a Fibromialgia.</w:t>
      </w:r>
    </w:p>
    <w:p w:rsidR="00944928" w:rsidRPr="00944928" w:rsidRDefault="00944928" w:rsidP="00944928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44928" w:rsidRPr="00944928" w:rsidRDefault="00944928" w:rsidP="00944928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44928">
        <w:rPr>
          <w:rFonts w:ascii="Times New Roman" w:eastAsia="Times New Roman" w:hAnsi="Times New Roman" w:cs="Times New Roman"/>
          <w:sz w:val="24"/>
          <w:szCs w:val="24"/>
          <w:lang w:eastAsia="pt-BR"/>
        </w:rPr>
        <w:t>Neste sentido, este PL objetiva dar conhecimento a População sobre esta doença e atuar através de informações que possam levar a um tratamento adequado. Além disso, é importante que os órgãos de Saúde do Município possa fazer essa atuação de forma integrada com profissionais ligados ao Governo do Estado e também ao Governo Federal.</w:t>
      </w:r>
    </w:p>
    <w:p w:rsidR="00944928" w:rsidRPr="00944928" w:rsidRDefault="00944928" w:rsidP="00944928">
      <w:pPr>
        <w:spacing w:after="0" w:line="240" w:lineRule="auto"/>
        <w:ind w:firstLine="255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44928" w:rsidRPr="00944928" w:rsidRDefault="00944928" w:rsidP="009449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44928" w:rsidRPr="00944928" w:rsidRDefault="00944928" w:rsidP="009449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44928">
        <w:rPr>
          <w:rFonts w:ascii="Times New Roman" w:eastAsia="Times New Roman" w:hAnsi="Times New Roman" w:cs="Times New Roman"/>
          <w:sz w:val="24"/>
          <w:szCs w:val="24"/>
          <w:lang w:eastAsia="pt-BR"/>
        </w:rPr>
        <w:t>São Pedro, 15 de Abril de 2019.</w:t>
      </w:r>
    </w:p>
    <w:p w:rsidR="00944928" w:rsidRPr="00944928" w:rsidRDefault="00944928" w:rsidP="0094492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674F8" w:rsidRDefault="00E674F8" w:rsidP="009449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44928" w:rsidRPr="00944928" w:rsidRDefault="00944928" w:rsidP="009449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 w:rsidRPr="00944928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944928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br/>
        <w:t>ROBINHO</w:t>
      </w:r>
    </w:p>
    <w:p w:rsidR="00944928" w:rsidRPr="00944928" w:rsidRDefault="00944928" w:rsidP="009449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 w:rsidRPr="00944928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VEREADOR – PSL</w:t>
      </w:r>
    </w:p>
    <w:p w:rsidR="00944928" w:rsidRPr="00944928" w:rsidRDefault="00944928" w:rsidP="009449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 w:rsidRPr="00944928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1º SECRETÁRIO</w:t>
      </w:r>
    </w:p>
    <w:p w:rsidR="00944928" w:rsidRDefault="00944928" w:rsidP="009449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:rsidR="00944928" w:rsidRDefault="00944928" w:rsidP="009449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:rsidR="00ED4E10" w:rsidRDefault="00ED4E10"/>
    <w:sectPr w:rsidR="00ED4E10" w:rsidSect="00E674F8">
      <w:pgSz w:w="11906" w:h="16838"/>
      <w:pgMar w:top="283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928"/>
    <w:rsid w:val="003A7024"/>
    <w:rsid w:val="00944928"/>
    <w:rsid w:val="00E674F8"/>
    <w:rsid w:val="00ED4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92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semiHidden/>
    <w:unhideWhenUsed/>
    <w:rsid w:val="0094492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92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semiHidden/>
    <w:unhideWhenUsed/>
    <w:rsid w:val="009449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0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nhavida.com.br/saude/temas/ansiedad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inhavida.com.br/saude/temas/depressa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minhavida.com.br/saude/temas/fibromialgi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minhavida.com.br/saude/temas/fibromialgi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minhavida.com.br/saude/temas/menopausa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485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Roberson Pedrosa de Oliveira</dc:creator>
  <cp:lastModifiedBy>Victoria</cp:lastModifiedBy>
  <cp:revision>4</cp:revision>
  <cp:lastPrinted>2019-04-15T15:55:00Z</cp:lastPrinted>
  <dcterms:created xsi:type="dcterms:W3CDTF">2019-04-15T15:28:00Z</dcterms:created>
  <dcterms:modified xsi:type="dcterms:W3CDTF">2019-04-15T15:56:00Z</dcterms:modified>
</cp:coreProperties>
</file>