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191" w:rsidRPr="003D09AD" w:rsidRDefault="00846191" w:rsidP="00846191">
      <w:pPr>
        <w:spacing w:after="0" w:line="320" w:lineRule="atLeast"/>
        <w:rPr>
          <w:rFonts w:ascii="Times New Roman" w:hAnsi="Times New Roman"/>
          <w:b/>
          <w:sz w:val="28"/>
          <w:szCs w:val="28"/>
        </w:rPr>
      </w:pPr>
      <w:r w:rsidRPr="003D09AD">
        <w:rPr>
          <w:rFonts w:ascii="Times New Roman" w:hAnsi="Times New Roman"/>
          <w:b/>
          <w:sz w:val="28"/>
          <w:szCs w:val="28"/>
        </w:rPr>
        <w:t>MOÇÃO Nº 005/2019</w:t>
      </w:r>
    </w:p>
    <w:p w:rsidR="00846191" w:rsidRDefault="00846191" w:rsidP="00846191">
      <w:pPr>
        <w:spacing w:after="0" w:line="320" w:lineRule="atLeast"/>
        <w:rPr>
          <w:rFonts w:ascii="Times New Roman" w:hAnsi="Times New Roman"/>
          <w:b/>
          <w:sz w:val="24"/>
          <w:szCs w:val="24"/>
        </w:rPr>
      </w:pPr>
    </w:p>
    <w:p w:rsidR="00846191" w:rsidRPr="003D09AD" w:rsidRDefault="00846191" w:rsidP="00846191">
      <w:pPr>
        <w:spacing w:after="0" w:line="320" w:lineRule="atLeast"/>
        <w:rPr>
          <w:rFonts w:ascii="Times New Roman" w:hAnsi="Times New Roman"/>
          <w:b/>
          <w:sz w:val="24"/>
          <w:szCs w:val="24"/>
        </w:rPr>
      </w:pPr>
    </w:p>
    <w:p w:rsidR="00846191" w:rsidRPr="003D09AD" w:rsidRDefault="00846191" w:rsidP="00846191">
      <w:pPr>
        <w:spacing w:after="0" w:line="320" w:lineRule="atLeast"/>
        <w:ind w:left="3969"/>
        <w:jc w:val="both"/>
        <w:rPr>
          <w:rFonts w:ascii="Times New Roman" w:hAnsi="Times New Roman"/>
          <w:b/>
          <w:sz w:val="24"/>
          <w:szCs w:val="24"/>
        </w:rPr>
      </w:pPr>
      <w:r w:rsidRPr="003D09AD">
        <w:rPr>
          <w:rFonts w:ascii="Times New Roman" w:hAnsi="Times New Roman"/>
          <w:b/>
          <w:sz w:val="24"/>
          <w:szCs w:val="24"/>
        </w:rPr>
        <w:t>MOÇÃO DE APLAUSOS E CONGRATULAÇÕES PELOS TRABALHOS REALIZADOS PELA POLÍCIA MILITAR DA CIDADE DE SÃO PEDRO, VISANDO À SEGURANÇA DE NOSSOS MUNÍCIPES.</w:t>
      </w:r>
    </w:p>
    <w:p w:rsidR="00846191" w:rsidRDefault="00846191" w:rsidP="00846191">
      <w:pPr>
        <w:spacing w:after="0" w:line="320" w:lineRule="atLeast"/>
        <w:ind w:left="3969"/>
        <w:jc w:val="both"/>
        <w:rPr>
          <w:rFonts w:ascii="Times New Roman" w:hAnsi="Times New Roman"/>
          <w:b/>
          <w:sz w:val="24"/>
          <w:szCs w:val="24"/>
        </w:rPr>
      </w:pPr>
    </w:p>
    <w:p w:rsidR="00846191" w:rsidRPr="003D09AD" w:rsidRDefault="00846191" w:rsidP="00846191">
      <w:pPr>
        <w:spacing w:after="0" w:line="320" w:lineRule="atLeast"/>
        <w:rPr>
          <w:rFonts w:ascii="Times New Roman" w:hAnsi="Times New Roman"/>
          <w:b/>
          <w:i/>
          <w:sz w:val="24"/>
          <w:szCs w:val="24"/>
        </w:rPr>
      </w:pPr>
    </w:p>
    <w:p w:rsidR="00846191" w:rsidRPr="003D09AD" w:rsidRDefault="00846191" w:rsidP="00846191">
      <w:pPr>
        <w:spacing w:after="0" w:line="360" w:lineRule="auto"/>
        <w:ind w:firstLine="708"/>
        <w:jc w:val="both"/>
        <w:rPr>
          <w:rFonts w:ascii="Times New Roman" w:hAnsi="Times New Roman"/>
          <w:sz w:val="24"/>
          <w:szCs w:val="24"/>
          <w:shd w:val="clear" w:color="auto" w:fill="FFFFFF"/>
        </w:rPr>
      </w:pPr>
      <w:r w:rsidRPr="003D09AD">
        <w:rPr>
          <w:rFonts w:ascii="Times New Roman" w:hAnsi="Times New Roman"/>
          <w:sz w:val="24"/>
          <w:szCs w:val="24"/>
        </w:rPr>
        <w:t xml:space="preserve">Considerando que a Policia Militar </w:t>
      </w:r>
      <w:r w:rsidRPr="003D09AD">
        <w:rPr>
          <w:rFonts w:ascii="Times New Roman" w:hAnsi="Times New Roman"/>
          <w:sz w:val="24"/>
          <w:szCs w:val="24"/>
          <w:shd w:val="clear" w:color="auto" w:fill="FFFFFF"/>
        </w:rPr>
        <w:t>tem por função primordial a polícia ostensiva e a preservação da ordem pública;</w:t>
      </w:r>
    </w:p>
    <w:p w:rsidR="00846191" w:rsidRPr="003D09AD" w:rsidRDefault="00846191" w:rsidP="00846191">
      <w:pPr>
        <w:spacing w:after="0" w:line="360" w:lineRule="auto"/>
        <w:ind w:firstLine="1134"/>
        <w:jc w:val="both"/>
        <w:rPr>
          <w:rFonts w:ascii="Times New Roman" w:hAnsi="Times New Roman"/>
          <w:sz w:val="24"/>
          <w:szCs w:val="24"/>
          <w:shd w:val="clear" w:color="auto" w:fill="FFFFFF"/>
        </w:rPr>
      </w:pPr>
    </w:p>
    <w:p w:rsidR="00846191" w:rsidRPr="003D09AD" w:rsidRDefault="00846191" w:rsidP="00846191">
      <w:pPr>
        <w:spacing w:after="0" w:line="360" w:lineRule="auto"/>
        <w:ind w:firstLine="708"/>
        <w:jc w:val="both"/>
        <w:rPr>
          <w:rFonts w:ascii="Times New Roman" w:hAnsi="Times New Roman"/>
          <w:sz w:val="24"/>
          <w:szCs w:val="24"/>
          <w:shd w:val="clear" w:color="auto" w:fill="FFFFFF"/>
        </w:rPr>
      </w:pPr>
      <w:r w:rsidRPr="003D09AD">
        <w:rPr>
          <w:rFonts w:ascii="Times New Roman" w:hAnsi="Times New Roman"/>
          <w:sz w:val="24"/>
          <w:szCs w:val="24"/>
          <w:shd w:val="clear" w:color="auto" w:fill="FFFFFF"/>
        </w:rPr>
        <w:t xml:space="preserve">Considerando que uma das importantes ações de prevenção feita pela PM, vem sendo a constante orientação a nossas crianças e nossos jovens para evitar o uso de drogas na região é a atuação do Programa Educacional de Resistência às Drogas e à Violência – PROERD, é a Policia fazendo sua parte tanto na prevenção quanto na repressão ao trafico de drogas. </w:t>
      </w:r>
    </w:p>
    <w:p w:rsidR="00846191" w:rsidRPr="003D09AD" w:rsidRDefault="00846191" w:rsidP="00846191">
      <w:pPr>
        <w:spacing w:after="0" w:line="360" w:lineRule="auto"/>
        <w:ind w:firstLine="708"/>
        <w:jc w:val="both"/>
        <w:rPr>
          <w:rFonts w:ascii="Times New Roman" w:hAnsi="Times New Roman"/>
          <w:sz w:val="24"/>
          <w:szCs w:val="24"/>
          <w:shd w:val="clear" w:color="auto" w:fill="FFFFFF"/>
        </w:rPr>
      </w:pPr>
    </w:p>
    <w:p w:rsidR="00846191" w:rsidRPr="003D09AD" w:rsidRDefault="00846191" w:rsidP="00846191">
      <w:pPr>
        <w:spacing w:after="0" w:line="360" w:lineRule="auto"/>
        <w:ind w:firstLine="708"/>
        <w:jc w:val="both"/>
        <w:rPr>
          <w:rFonts w:ascii="Times New Roman" w:hAnsi="Times New Roman"/>
          <w:sz w:val="24"/>
          <w:szCs w:val="24"/>
          <w:shd w:val="clear" w:color="auto" w:fill="FFFFFF"/>
        </w:rPr>
      </w:pPr>
      <w:r w:rsidRPr="003D09AD">
        <w:rPr>
          <w:rFonts w:ascii="Times New Roman" w:hAnsi="Times New Roman"/>
          <w:sz w:val="24"/>
          <w:szCs w:val="24"/>
          <w:shd w:val="clear" w:color="auto" w:fill="FFFFFF"/>
        </w:rPr>
        <w:t>Considerando que a repressão e prevenção: são essas as duas formas principais que a Polícia Militar do Estado de São Paulo encontra para combater às drogas ilícitas, reduzir o alcance dos entorpecentes na sociedade e apreender substâncias ilícitas.</w:t>
      </w:r>
    </w:p>
    <w:p w:rsidR="00846191" w:rsidRPr="003D09AD" w:rsidRDefault="00846191" w:rsidP="00846191">
      <w:pPr>
        <w:spacing w:after="0" w:line="360" w:lineRule="auto"/>
        <w:ind w:firstLine="708"/>
        <w:jc w:val="both"/>
        <w:rPr>
          <w:rFonts w:ascii="Times New Roman" w:hAnsi="Times New Roman"/>
          <w:sz w:val="24"/>
          <w:szCs w:val="24"/>
          <w:shd w:val="clear" w:color="auto" w:fill="FFFFFF"/>
        </w:rPr>
      </w:pPr>
    </w:p>
    <w:p w:rsidR="00846191" w:rsidRPr="003D09AD" w:rsidRDefault="00846191" w:rsidP="00846191">
      <w:pPr>
        <w:spacing w:line="360" w:lineRule="auto"/>
        <w:ind w:firstLine="708"/>
        <w:jc w:val="both"/>
        <w:rPr>
          <w:rFonts w:ascii="Times New Roman" w:hAnsi="Times New Roman"/>
          <w:sz w:val="24"/>
          <w:szCs w:val="24"/>
        </w:rPr>
      </w:pPr>
      <w:r w:rsidRPr="003D09AD">
        <w:rPr>
          <w:rFonts w:ascii="Times New Roman" w:hAnsi="Times New Roman"/>
          <w:sz w:val="24"/>
          <w:szCs w:val="24"/>
        </w:rPr>
        <w:t xml:space="preserve">Considerando que no dia 25 de janeiro de 2019, os policiais militares que prestam serviços aos nossos munícipes, o Sargento Victor, Cabo Fabiano, Soldado </w:t>
      </w:r>
      <w:proofErr w:type="spellStart"/>
      <w:r w:rsidRPr="003D09AD">
        <w:rPr>
          <w:rFonts w:ascii="Times New Roman" w:hAnsi="Times New Roman"/>
          <w:sz w:val="24"/>
          <w:szCs w:val="24"/>
        </w:rPr>
        <w:t>Reizer</w:t>
      </w:r>
      <w:proofErr w:type="spellEnd"/>
      <w:r w:rsidRPr="003D09AD">
        <w:rPr>
          <w:rFonts w:ascii="Times New Roman" w:hAnsi="Times New Roman"/>
          <w:sz w:val="24"/>
          <w:szCs w:val="24"/>
        </w:rPr>
        <w:t xml:space="preserve">, Soldado Sobrinho, Soldado Cassio, Soldado </w:t>
      </w:r>
      <w:proofErr w:type="spellStart"/>
      <w:r w:rsidRPr="003D09AD">
        <w:rPr>
          <w:rFonts w:ascii="Times New Roman" w:hAnsi="Times New Roman"/>
          <w:sz w:val="24"/>
          <w:szCs w:val="24"/>
        </w:rPr>
        <w:t>Rurick</w:t>
      </w:r>
      <w:proofErr w:type="spellEnd"/>
      <w:r w:rsidRPr="003D09AD">
        <w:rPr>
          <w:rFonts w:ascii="Times New Roman" w:hAnsi="Times New Roman"/>
          <w:sz w:val="24"/>
          <w:szCs w:val="24"/>
        </w:rPr>
        <w:t xml:space="preserve">, foram chamados para fazer patrulhamento no Bairro São Dimas, informando que pelo local existia um barraco com uma lona de cor amarela pela Rua Projetada, que teria muita droga escondida. Em revista ao barraco fora constatado grande quantidade de entorpecentes dentro de uma caixa de madeira e materiais para embalar a droga, bem como balança de precisão e fracionar o entorpecente. Foram apreendidos 932 pinos de cocaína, 28 porções de cocaína, 104 gramas de crack, 778 invólucros de maconha, 02 kg de maconha e todo o </w:t>
      </w:r>
      <w:r w:rsidRPr="003D09AD">
        <w:rPr>
          <w:rFonts w:ascii="Times New Roman" w:hAnsi="Times New Roman"/>
          <w:sz w:val="24"/>
          <w:szCs w:val="24"/>
        </w:rPr>
        <w:lastRenderedPageBreak/>
        <w:t>material foram apresentados no Distrito Policial, apreendido e ficando a disposição da justiça.</w:t>
      </w:r>
    </w:p>
    <w:p w:rsidR="00846191" w:rsidRPr="003D09AD" w:rsidRDefault="00846191" w:rsidP="00846191">
      <w:pPr>
        <w:spacing w:line="360" w:lineRule="auto"/>
        <w:ind w:firstLine="708"/>
        <w:jc w:val="both"/>
        <w:rPr>
          <w:rFonts w:ascii="Times New Roman" w:hAnsi="Times New Roman"/>
          <w:sz w:val="24"/>
          <w:szCs w:val="24"/>
        </w:rPr>
      </w:pPr>
      <w:r w:rsidRPr="003D09AD">
        <w:rPr>
          <w:rFonts w:ascii="Times New Roman" w:hAnsi="Times New Roman"/>
          <w:sz w:val="24"/>
          <w:szCs w:val="24"/>
        </w:rPr>
        <w:t>Considerando que no dia 23 janeiro de 2019 os policiais Militares, Cabo André Luiz Sanches e Soldado Sandro Teófilo da ROCAM em patrulhamento em um dos bairros do nosso município fizeram novamente outra apreensão de drogas, 02 porções de maconha, 39 pinos cocaína e 56 porções de crack, bem como uma bicicleta.</w:t>
      </w:r>
    </w:p>
    <w:p w:rsidR="00846191" w:rsidRPr="003D09AD" w:rsidRDefault="00846191" w:rsidP="00846191">
      <w:pPr>
        <w:spacing w:line="360" w:lineRule="auto"/>
        <w:ind w:firstLine="708"/>
        <w:jc w:val="both"/>
        <w:rPr>
          <w:rFonts w:ascii="Times New Roman" w:hAnsi="Times New Roman"/>
          <w:sz w:val="24"/>
          <w:szCs w:val="24"/>
        </w:rPr>
      </w:pPr>
      <w:r w:rsidRPr="003D09AD">
        <w:rPr>
          <w:rFonts w:ascii="Times New Roman" w:hAnsi="Times New Roman"/>
          <w:sz w:val="24"/>
          <w:szCs w:val="24"/>
        </w:rPr>
        <w:t>Considerando que várias ações para o combate do tráfico de drogas têm sido realizadas pela Polícia Militar em nosso município e toda a região é de grande importância, tendo em vista que isso reflete diretamente na violência.</w:t>
      </w:r>
    </w:p>
    <w:p w:rsidR="00846191" w:rsidRPr="003D09AD" w:rsidRDefault="00846191" w:rsidP="00846191">
      <w:pPr>
        <w:shd w:val="clear" w:color="auto" w:fill="FFFFFF"/>
        <w:spacing w:after="0" w:line="360" w:lineRule="auto"/>
        <w:jc w:val="both"/>
        <w:rPr>
          <w:rFonts w:ascii="Times New Roman" w:hAnsi="Times New Roman"/>
          <w:sz w:val="24"/>
          <w:szCs w:val="24"/>
        </w:rPr>
      </w:pPr>
      <w:r w:rsidRPr="003D09AD">
        <w:rPr>
          <w:rFonts w:ascii="Times New Roman" w:hAnsi="Times New Roman"/>
          <w:sz w:val="24"/>
          <w:szCs w:val="24"/>
        </w:rPr>
        <w:tab/>
        <w:t xml:space="preserve">Diante do exposto, ouvido o Plenário e atendidas às formalidades regimentais, fica registrada na Ata desta Sessão Ordinária, </w:t>
      </w:r>
      <w:r w:rsidRPr="003D09AD">
        <w:rPr>
          <w:rFonts w:ascii="Times New Roman" w:hAnsi="Times New Roman"/>
          <w:b/>
          <w:sz w:val="24"/>
          <w:szCs w:val="24"/>
        </w:rPr>
        <w:t>Moção de Aplausos e Congratulações</w:t>
      </w:r>
      <w:r w:rsidRPr="003D09AD">
        <w:rPr>
          <w:rFonts w:ascii="Times New Roman" w:hAnsi="Times New Roman"/>
          <w:sz w:val="24"/>
          <w:szCs w:val="24"/>
        </w:rPr>
        <w:t xml:space="preserve">, Sargento Victor (Bruno Victor Rodrigues), Cabo Fabiano (Fabiano Leite de Souza), Soldado </w:t>
      </w:r>
      <w:proofErr w:type="spellStart"/>
      <w:r w:rsidRPr="003D09AD">
        <w:rPr>
          <w:rFonts w:ascii="Times New Roman" w:hAnsi="Times New Roman"/>
          <w:sz w:val="24"/>
          <w:szCs w:val="24"/>
        </w:rPr>
        <w:t>Reizer</w:t>
      </w:r>
      <w:proofErr w:type="spellEnd"/>
      <w:r w:rsidRPr="003D09AD">
        <w:rPr>
          <w:rFonts w:ascii="Times New Roman" w:hAnsi="Times New Roman"/>
          <w:sz w:val="24"/>
          <w:szCs w:val="24"/>
        </w:rPr>
        <w:t xml:space="preserve"> (Sabrina </w:t>
      </w:r>
      <w:proofErr w:type="spellStart"/>
      <w:r w:rsidRPr="003D09AD">
        <w:rPr>
          <w:rFonts w:ascii="Times New Roman" w:hAnsi="Times New Roman"/>
          <w:sz w:val="24"/>
          <w:szCs w:val="24"/>
        </w:rPr>
        <w:t>Reizer</w:t>
      </w:r>
      <w:proofErr w:type="spellEnd"/>
      <w:r w:rsidRPr="003D09AD">
        <w:rPr>
          <w:rFonts w:ascii="Times New Roman" w:hAnsi="Times New Roman"/>
          <w:sz w:val="24"/>
          <w:szCs w:val="24"/>
        </w:rPr>
        <w:t xml:space="preserve"> </w:t>
      </w:r>
      <w:proofErr w:type="spellStart"/>
      <w:r w:rsidRPr="003D09AD">
        <w:rPr>
          <w:rFonts w:ascii="Times New Roman" w:hAnsi="Times New Roman"/>
          <w:sz w:val="24"/>
          <w:szCs w:val="24"/>
        </w:rPr>
        <w:t>Cuel</w:t>
      </w:r>
      <w:proofErr w:type="spellEnd"/>
      <w:r w:rsidRPr="003D09AD">
        <w:rPr>
          <w:rFonts w:ascii="Times New Roman" w:hAnsi="Times New Roman"/>
          <w:sz w:val="24"/>
          <w:szCs w:val="24"/>
        </w:rPr>
        <w:t xml:space="preserve">), Soldado Sobrinho (Evaristo Ribeiro Sobrinho), Soldado Cassio (Cassio Manoel dos Santos), Soldado </w:t>
      </w:r>
      <w:proofErr w:type="spellStart"/>
      <w:r w:rsidRPr="003D09AD">
        <w:rPr>
          <w:rFonts w:ascii="Times New Roman" w:hAnsi="Times New Roman"/>
          <w:sz w:val="24"/>
          <w:szCs w:val="24"/>
        </w:rPr>
        <w:t>Rurick</w:t>
      </w:r>
      <w:proofErr w:type="spellEnd"/>
      <w:r w:rsidRPr="003D09AD">
        <w:rPr>
          <w:rFonts w:ascii="Times New Roman" w:hAnsi="Times New Roman"/>
          <w:sz w:val="24"/>
          <w:szCs w:val="24"/>
        </w:rPr>
        <w:t xml:space="preserve"> (</w:t>
      </w:r>
      <w:proofErr w:type="spellStart"/>
      <w:r w:rsidRPr="003D09AD">
        <w:rPr>
          <w:rFonts w:ascii="Times New Roman" w:hAnsi="Times New Roman"/>
          <w:sz w:val="24"/>
          <w:szCs w:val="24"/>
        </w:rPr>
        <w:t>Rurik</w:t>
      </w:r>
      <w:proofErr w:type="spellEnd"/>
      <w:r w:rsidRPr="003D09AD">
        <w:rPr>
          <w:rFonts w:ascii="Times New Roman" w:hAnsi="Times New Roman"/>
          <w:sz w:val="24"/>
          <w:szCs w:val="24"/>
        </w:rPr>
        <w:t xml:space="preserve"> C. </w:t>
      </w:r>
      <w:proofErr w:type="spellStart"/>
      <w:r w:rsidRPr="003D09AD">
        <w:rPr>
          <w:rFonts w:ascii="Times New Roman" w:hAnsi="Times New Roman"/>
          <w:sz w:val="24"/>
          <w:szCs w:val="24"/>
        </w:rPr>
        <w:t>Stoco</w:t>
      </w:r>
      <w:proofErr w:type="spellEnd"/>
      <w:r w:rsidRPr="003D09AD">
        <w:rPr>
          <w:rFonts w:ascii="Times New Roman" w:hAnsi="Times New Roman"/>
          <w:sz w:val="24"/>
          <w:szCs w:val="24"/>
        </w:rPr>
        <w:t>), Cabo Sanches (André Luiz Sanches) e o Soldado Teófilo (Sandro Teófilo da Silva), em reconhecimento ao trabalho sério e competente realizado e pelo compromisso com a Segurança de nossos munícipes, e que do deliberado seja dado ciência aos mesmos.</w:t>
      </w:r>
    </w:p>
    <w:p w:rsidR="00846191" w:rsidRPr="003D09AD" w:rsidRDefault="00846191" w:rsidP="00846191">
      <w:pPr>
        <w:spacing w:after="0" w:line="360" w:lineRule="auto"/>
        <w:ind w:firstLine="1418"/>
        <w:jc w:val="both"/>
        <w:rPr>
          <w:rFonts w:ascii="Times New Roman" w:hAnsi="Times New Roman"/>
          <w:sz w:val="24"/>
          <w:szCs w:val="24"/>
        </w:rPr>
      </w:pPr>
    </w:p>
    <w:p w:rsidR="00846191" w:rsidRPr="003D09AD" w:rsidRDefault="00846191" w:rsidP="00846191">
      <w:pPr>
        <w:spacing w:after="0" w:line="320" w:lineRule="atLeast"/>
        <w:ind w:firstLine="1134"/>
        <w:jc w:val="both"/>
        <w:rPr>
          <w:rFonts w:ascii="Times New Roman" w:hAnsi="Times New Roman"/>
          <w:sz w:val="24"/>
          <w:szCs w:val="24"/>
        </w:rPr>
      </w:pPr>
    </w:p>
    <w:p w:rsidR="00846191" w:rsidRPr="003D09AD" w:rsidRDefault="00846191" w:rsidP="00846191">
      <w:pPr>
        <w:spacing w:after="0" w:line="320" w:lineRule="atLeast"/>
        <w:jc w:val="center"/>
        <w:rPr>
          <w:rFonts w:ascii="Times New Roman" w:hAnsi="Times New Roman"/>
          <w:sz w:val="24"/>
          <w:szCs w:val="24"/>
        </w:rPr>
      </w:pPr>
      <w:r w:rsidRPr="003D09AD">
        <w:rPr>
          <w:rFonts w:ascii="Times New Roman" w:hAnsi="Times New Roman"/>
          <w:sz w:val="24"/>
          <w:szCs w:val="24"/>
        </w:rPr>
        <w:t>São Pedro, 30 de janeiro de 2019.</w:t>
      </w:r>
    </w:p>
    <w:p w:rsidR="00846191" w:rsidRPr="003D09AD" w:rsidRDefault="00846191" w:rsidP="00846191">
      <w:pPr>
        <w:spacing w:after="0" w:line="320" w:lineRule="atLeast"/>
        <w:jc w:val="center"/>
        <w:rPr>
          <w:rFonts w:ascii="Times New Roman" w:hAnsi="Times New Roman"/>
          <w:b/>
          <w:sz w:val="24"/>
          <w:szCs w:val="24"/>
        </w:rPr>
      </w:pPr>
    </w:p>
    <w:p w:rsidR="00846191" w:rsidRPr="003D09AD" w:rsidRDefault="00846191" w:rsidP="00846191">
      <w:pPr>
        <w:spacing w:after="0" w:line="320" w:lineRule="atLeast"/>
        <w:rPr>
          <w:rFonts w:ascii="Times New Roman" w:hAnsi="Times New Roman"/>
          <w:b/>
          <w:sz w:val="24"/>
          <w:szCs w:val="24"/>
        </w:rPr>
      </w:pPr>
    </w:p>
    <w:p w:rsidR="00846191" w:rsidRPr="003D09AD" w:rsidRDefault="00846191" w:rsidP="00846191">
      <w:pPr>
        <w:spacing w:after="0" w:line="320" w:lineRule="atLeast"/>
        <w:jc w:val="center"/>
        <w:rPr>
          <w:rFonts w:ascii="Times New Roman" w:hAnsi="Times New Roman"/>
          <w:b/>
          <w:sz w:val="24"/>
          <w:szCs w:val="24"/>
        </w:rPr>
      </w:pPr>
      <w:proofErr w:type="spellStart"/>
      <w:r w:rsidRPr="003D09AD">
        <w:rPr>
          <w:rFonts w:ascii="Times New Roman" w:hAnsi="Times New Roman"/>
          <w:b/>
          <w:sz w:val="24"/>
          <w:szCs w:val="24"/>
        </w:rPr>
        <w:t>Dú</w:t>
      </w:r>
      <w:proofErr w:type="spellEnd"/>
      <w:r w:rsidRPr="003D09AD">
        <w:rPr>
          <w:rFonts w:ascii="Times New Roman" w:hAnsi="Times New Roman"/>
          <w:b/>
          <w:sz w:val="24"/>
          <w:szCs w:val="24"/>
        </w:rPr>
        <w:t xml:space="preserve"> Sorocaba</w:t>
      </w:r>
    </w:p>
    <w:p w:rsidR="00846191" w:rsidRPr="003D09AD" w:rsidRDefault="00846191" w:rsidP="00846191">
      <w:pPr>
        <w:spacing w:after="0" w:line="320" w:lineRule="atLeast"/>
        <w:jc w:val="center"/>
        <w:rPr>
          <w:rFonts w:ascii="Times New Roman" w:hAnsi="Times New Roman"/>
          <w:b/>
          <w:sz w:val="24"/>
          <w:szCs w:val="24"/>
        </w:rPr>
      </w:pPr>
      <w:r w:rsidRPr="003D09AD">
        <w:rPr>
          <w:rFonts w:ascii="Times New Roman" w:hAnsi="Times New Roman"/>
          <w:b/>
          <w:sz w:val="24"/>
          <w:szCs w:val="24"/>
        </w:rPr>
        <w:t>Vereador</w:t>
      </w:r>
    </w:p>
    <w:p w:rsidR="009F0C95" w:rsidRDefault="009F0C95">
      <w:pPr>
        <w:rPr>
          <w:rFonts w:ascii="Times New Roman" w:hAnsi="Times New Roman"/>
          <w:sz w:val="24"/>
          <w:szCs w:val="24"/>
        </w:rPr>
      </w:pPr>
      <w:bookmarkStart w:id="0" w:name="_GoBack"/>
      <w:bookmarkEnd w:id="0"/>
    </w:p>
    <w:p w:rsidR="00F50314" w:rsidRDefault="00F50314">
      <w:pPr>
        <w:rPr>
          <w:rFonts w:ascii="Times New Roman" w:hAnsi="Times New Roman"/>
          <w:sz w:val="24"/>
          <w:szCs w:val="24"/>
        </w:rPr>
      </w:pPr>
    </w:p>
    <w:p w:rsidR="00F50314" w:rsidRDefault="00F50314">
      <w:pPr>
        <w:rPr>
          <w:rFonts w:ascii="Times New Roman" w:hAnsi="Times New Roman"/>
          <w:sz w:val="24"/>
          <w:szCs w:val="24"/>
        </w:rPr>
      </w:pPr>
    </w:p>
    <w:p w:rsidR="00F50314" w:rsidRDefault="00F50314">
      <w:pPr>
        <w:rPr>
          <w:rFonts w:ascii="Times New Roman" w:hAnsi="Times New Roman"/>
          <w:sz w:val="24"/>
          <w:szCs w:val="24"/>
        </w:rPr>
      </w:pPr>
    </w:p>
    <w:p w:rsidR="00F50314" w:rsidRDefault="00F50314">
      <w:pPr>
        <w:rPr>
          <w:rFonts w:ascii="Times New Roman" w:hAnsi="Times New Roman"/>
          <w:sz w:val="24"/>
          <w:szCs w:val="24"/>
        </w:rPr>
      </w:pPr>
    </w:p>
    <w:sectPr w:rsidR="00F50314" w:rsidSect="00032C6A">
      <w:headerReference w:type="default" r:id="rId7"/>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0C1" w:rsidRDefault="003400C1" w:rsidP="00BA642C">
      <w:pPr>
        <w:spacing w:after="0" w:line="240" w:lineRule="auto"/>
      </w:pPr>
      <w:r>
        <w:separator/>
      </w:r>
    </w:p>
  </w:endnote>
  <w:endnote w:type="continuationSeparator" w:id="0">
    <w:p w:rsidR="003400C1" w:rsidRDefault="003400C1" w:rsidP="00BA6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0C1" w:rsidRDefault="003400C1" w:rsidP="00BA642C">
      <w:pPr>
        <w:spacing w:after="0" w:line="240" w:lineRule="auto"/>
      </w:pPr>
      <w:r>
        <w:separator/>
      </w:r>
    </w:p>
  </w:footnote>
  <w:footnote w:type="continuationSeparator" w:id="0">
    <w:p w:rsidR="003400C1" w:rsidRDefault="003400C1" w:rsidP="00BA6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763" w:rsidRPr="007E4763" w:rsidRDefault="00D63061" w:rsidP="00BA642C">
    <w:pPr>
      <w:jc w:val="center"/>
      <w:rPr>
        <w:rFonts w:ascii="Old English Text MT" w:hAnsi="Old English Text MT"/>
        <w:sz w:val="28"/>
        <w:szCs w:val="28"/>
      </w:rP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2C"/>
    <w:rsid w:val="00050673"/>
    <w:rsid w:val="001F00F1"/>
    <w:rsid w:val="00265A45"/>
    <w:rsid w:val="002C1042"/>
    <w:rsid w:val="003400C1"/>
    <w:rsid w:val="007B7A6C"/>
    <w:rsid w:val="007C04E9"/>
    <w:rsid w:val="00846191"/>
    <w:rsid w:val="00895CCA"/>
    <w:rsid w:val="008E21BF"/>
    <w:rsid w:val="009F0C95"/>
    <w:rsid w:val="00AC7AEF"/>
    <w:rsid w:val="00BA642C"/>
    <w:rsid w:val="00D46503"/>
    <w:rsid w:val="00D60215"/>
    <w:rsid w:val="00D63061"/>
    <w:rsid w:val="00E21778"/>
    <w:rsid w:val="00E7352B"/>
    <w:rsid w:val="00F503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42C"/>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BA642C"/>
  </w:style>
  <w:style w:type="character" w:styleId="Hyperlink">
    <w:name w:val="Hyperlink"/>
    <w:uiPriority w:val="99"/>
    <w:semiHidden/>
    <w:unhideWhenUsed/>
    <w:rsid w:val="00BA642C"/>
    <w:rPr>
      <w:color w:val="0000FF"/>
      <w:u w:val="single"/>
    </w:rPr>
  </w:style>
  <w:style w:type="paragraph" w:styleId="Cabealho">
    <w:name w:val="header"/>
    <w:basedOn w:val="Normal"/>
    <w:link w:val="CabealhoChar"/>
    <w:uiPriority w:val="99"/>
    <w:unhideWhenUsed/>
    <w:rsid w:val="00BA64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642C"/>
    <w:rPr>
      <w:rFonts w:ascii="Calibri" w:eastAsia="Times New Roman" w:hAnsi="Calibri" w:cs="Times New Roman"/>
      <w:lang w:eastAsia="pt-BR"/>
    </w:rPr>
  </w:style>
  <w:style w:type="paragraph" w:styleId="Rodap">
    <w:name w:val="footer"/>
    <w:basedOn w:val="Normal"/>
    <w:link w:val="RodapChar"/>
    <w:uiPriority w:val="99"/>
    <w:unhideWhenUsed/>
    <w:rsid w:val="00BA642C"/>
    <w:pPr>
      <w:tabs>
        <w:tab w:val="center" w:pos="4252"/>
        <w:tab w:val="right" w:pos="8504"/>
      </w:tabs>
      <w:spacing w:after="0" w:line="240" w:lineRule="auto"/>
    </w:pPr>
  </w:style>
  <w:style w:type="character" w:customStyle="1" w:styleId="RodapChar">
    <w:name w:val="Rodapé Char"/>
    <w:basedOn w:val="Fontepargpadro"/>
    <w:link w:val="Rodap"/>
    <w:uiPriority w:val="99"/>
    <w:rsid w:val="00BA642C"/>
    <w:rPr>
      <w:rFonts w:ascii="Calibri" w:eastAsia="Times New Roman" w:hAnsi="Calibri"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42C"/>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BA642C"/>
  </w:style>
  <w:style w:type="character" w:styleId="Hyperlink">
    <w:name w:val="Hyperlink"/>
    <w:uiPriority w:val="99"/>
    <w:semiHidden/>
    <w:unhideWhenUsed/>
    <w:rsid w:val="00BA642C"/>
    <w:rPr>
      <w:color w:val="0000FF"/>
      <w:u w:val="single"/>
    </w:rPr>
  </w:style>
  <w:style w:type="paragraph" w:styleId="Cabealho">
    <w:name w:val="header"/>
    <w:basedOn w:val="Normal"/>
    <w:link w:val="CabealhoChar"/>
    <w:uiPriority w:val="99"/>
    <w:unhideWhenUsed/>
    <w:rsid w:val="00BA64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642C"/>
    <w:rPr>
      <w:rFonts w:ascii="Calibri" w:eastAsia="Times New Roman" w:hAnsi="Calibri" w:cs="Times New Roman"/>
      <w:lang w:eastAsia="pt-BR"/>
    </w:rPr>
  </w:style>
  <w:style w:type="paragraph" w:styleId="Rodap">
    <w:name w:val="footer"/>
    <w:basedOn w:val="Normal"/>
    <w:link w:val="RodapChar"/>
    <w:uiPriority w:val="99"/>
    <w:unhideWhenUsed/>
    <w:rsid w:val="00BA642C"/>
    <w:pPr>
      <w:tabs>
        <w:tab w:val="center" w:pos="4252"/>
        <w:tab w:val="right" w:pos="8504"/>
      </w:tabs>
      <w:spacing w:after="0" w:line="240" w:lineRule="auto"/>
    </w:pPr>
  </w:style>
  <w:style w:type="character" w:customStyle="1" w:styleId="RodapChar">
    <w:name w:val="Rodapé Char"/>
    <w:basedOn w:val="Fontepargpadro"/>
    <w:link w:val="Rodap"/>
    <w:uiPriority w:val="99"/>
    <w:rsid w:val="00BA642C"/>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463</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10</cp:revision>
  <dcterms:created xsi:type="dcterms:W3CDTF">2019-01-29T16:39:00Z</dcterms:created>
  <dcterms:modified xsi:type="dcterms:W3CDTF">2019-01-30T15:34:00Z</dcterms:modified>
</cp:coreProperties>
</file>