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6F" w:rsidRDefault="0043746F">
      <w:pPr>
        <w:rPr>
          <w:sz w:val="25"/>
          <w:szCs w:val="25"/>
        </w:rPr>
      </w:pPr>
    </w:p>
    <w:p w:rsidR="0043746F" w:rsidRDefault="0043746F">
      <w:pPr>
        <w:rPr>
          <w:sz w:val="25"/>
          <w:szCs w:val="25"/>
        </w:rPr>
      </w:pPr>
    </w:p>
    <w:p w:rsidR="0043746F" w:rsidRPr="00B7656A" w:rsidRDefault="0043746F" w:rsidP="00B7656A">
      <w:pPr>
        <w:pStyle w:val="Ttulo"/>
        <w:spacing w:line="360" w:lineRule="auto"/>
        <w:jc w:val="left"/>
        <w:rPr>
          <w:sz w:val="28"/>
          <w:szCs w:val="28"/>
        </w:rPr>
      </w:pPr>
      <w:r w:rsidRPr="00B7656A">
        <w:rPr>
          <w:sz w:val="28"/>
          <w:szCs w:val="28"/>
        </w:rPr>
        <w:t>MOÇÃO N.º</w:t>
      </w:r>
      <w:r w:rsidR="00B7656A">
        <w:rPr>
          <w:sz w:val="28"/>
          <w:szCs w:val="28"/>
        </w:rPr>
        <w:t xml:space="preserve"> 025</w:t>
      </w:r>
      <w:bookmarkStart w:id="0" w:name="_GoBack"/>
      <w:bookmarkEnd w:id="0"/>
      <w:r w:rsidRPr="00B7656A">
        <w:rPr>
          <w:sz w:val="28"/>
          <w:szCs w:val="28"/>
        </w:rPr>
        <w:t>/</w:t>
      </w:r>
      <w:r w:rsidR="005A18ED" w:rsidRPr="00B7656A">
        <w:rPr>
          <w:sz w:val="28"/>
          <w:szCs w:val="28"/>
        </w:rPr>
        <w:t>2018</w:t>
      </w:r>
    </w:p>
    <w:p w:rsidR="0043746F" w:rsidRDefault="0043746F" w:rsidP="0043746F">
      <w:pPr>
        <w:ind w:left="2835"/>
        <w:jc w:val="both"/>
        <w:rPr>
          <w:b/>
          <w:sz w:val="24"/>
        </w:rPr>
      </w:pPr>
    </w:p>
    <w:p w:rsidR="0043746F" w:rsidRDefault="0043746F" w:rsidP="00645487">
      <w:pPr>
        <w:ind w:left="2835"/>
        <w:jc w:val="both"/>
        <w:rPr>
          <w:b/>
          <w:sz w:val="24"/>
          <w:szCs w:val="24"/>
        </w:rPr>
      </w:pPr>
      <w:r w:rsidRPr="005A18ED">
        <w:rPr>
          <w:b/>
          <w:sz w:val="24"/>
          <w:szCs w:val="24"/>
        </w:rPr>
        <w:t xml:space="preserve">EMENTA – Congratulações aos </w:t>
      </w:r>
      <w:r w:rsidR="00DF6944" w:rsidRPr="005A18ED">
        <w:rPr>
          <w:b/>
          <w:sz w:val="24"/>
          <w:szCs w:val="24"/>
        </w:rPr>
        <w:t>servidores</w:t>
      </w:r>
      <w:r w:rsidR="00645487" w:rsidRPr="005A18ED">
        <w:rPr>
          <w:b/>
          <w:sz w:val="24"/>
          <w:szCs w:val="24"/>
        </w:rPr>
        <w:t xml:space="preserve"> públicos municipais pelo</w:t>
      </w:r>
      <w:r w:rsidRPr="005A18ED">
        <w:rPr>
          <w:b/>
          <w:sz w:val="24"/>
          <w:szCs w:val="24"/>
        </w:rPr>
        <w:t xml:space="preserve"> “Dia do </w:t>
      </w:r>
      <w:r w:rsidR="00BA1E56" w:rsidRPr="005A18ED">
        <w:rPr>
          <w:b/>
          <w:sz w:val="24"/>
          <w:szCs w:val="24"/>
        </w:rPr>
        <w:t>Servidor</w:t>
      </w:r>
      <w:r w:rsidRPr="005A18ED">
        <w:rPr>
          <w:b/>
          <w:sz w:val="24"/>
          <w:szCs w:val="24"/>
        </w:rPr>
        <w:t xml:space="preserve"> Público”</w:t>
      </w:r>
      <w:r w:rsidR="005A18ED" w:rsidRPr="005A18ED">
        <w:rPr>
          <w:b/>
          <w:sz w:val="24"/>
          <w:szCs w:val="24"/>
        </w:rPr>
        <w:t xml:space="preserve"> e ao Sindicato dos Trabalhadores Municipais de Piracicaba, São Pedro e Região.</w:t>
      </w:r>
      <w:r w:rsidRPr="005A18ED">
        <w:rPr>
          <w:b/>
          <w:sz w:val="24"/>
          <w:szCs w:val="24"/>
        </w:rPr>
        <w:t xml:space="preserve"> </w:t>
      </w:r>
    </w:p>
    <w:p w:rsidR="00B7656A" w:rsidRPr="005A18ED" w:rsidRDefault="00B7656A" w:rsidP="00645487">
      <w:pPr>
        <w:ind w:left="2835"/>
        <w:jc w:val="both"/>
        <w:rPr>
          <w:b/>
          <w:sz w:val="24"/>
          <w:szCs w:val="24"/>
        </w:rPr>
      </w:pPr>
    </w:p>
    <w:p w:rsidR="0043746F" w:rsidRPr="005A18ED" w:rsidRDefault="0043746F" w:rsidP="005A18ED">
      <w:pPr>
        <w:pStyle w:val="Recuodecorpodetexto"/>
        <w:spacing w:before="120"/>
        <w:ind w:left="0"/>
        <w:rPr>
          <w:szCs w:val="24"/>
        </w:rPr>
      </w:pPr>
      <w:r w:rsidRPr="005A18ED">
        <w:rPr>
          <w:szCs w:val="24"/>
        </w:rPr>
        <w:t>Senhor Presidente,</w:t>
      </w:r>
    </w:p>
    <w:p w:rsidR="0043746F" w:rsidRPr="005A18ED" w:rsidRDefault="0043746F" w:rsidP="0043746F">
      <w:pPr>
        <w:pStyle w:val="Recuodecorpodetexto"/>
        <w:spacing w:before="120"/>
        <w:ind w:left="0" w:firstLine="2835"/>
        <w:rPr>
          <w:szCs w:val="24"/>
        </w:rPr>
      </w:pPr>
    </w:p>
    <w:p w:rsidR="0043746F" w:rsidRPr="005A18ED" w:rsidRDefault="0043746F" w:rsidP="0043746F">
      <w:pPr>
        <w:pStyle w:val="Recuodecorpodetexto"/>
        <w:spacing w:before="120"/>
        <w:ind w:left="0" w:firstLine="2835"/>
        <w:rPr>
          <w:szCs w:val="24"/>
        </w:rPr>
      </w:pPr>
    </w:p>
    <w:p w:rsidR="0043746F" w:rsidRDefault="00645487" w:rsidP="0043746F">
      <w:pPr>
        <w:jc w:val="both"/>
        <w:rPr>
          <w:b/>
          <w:sz w:val="24"/>
          <w:szCs w:val="24"/>
        </w:rPr>
      </w:pPr>
      <w:r w:rsidRPr="005A18ED">
        <w:rPr>
          <w:sz w:val="24"/>
          <w:szCs w:val="24"/>
        </w:rPr>
        <w:t xml:space="preserve">                        </w:t>
      </w:r>
      <w:r w:rsidR="005A18ED" w:rsidRPr="005A18ED">
        <w:rPr>
          <w:sz w:val="24"/>
          <w:szCs w:val="24"/>
        </w:rPr>
        <w:t>Será</w:t>
      </w:r>
      <w:r w:rsidR="0043746F" w:rsidRPr="005A18ED">
        <w:rPr>
          <w:sz w:val="24"/>
          <w:szCs w:val="24"/>
        </w:rPr>
        <w:t xml:space="preserve"> comemorado </w:t>
      </w:r>
      <w:r w:rsidR="005A18ED" w:rsidRPr="005A18ED">
        <w:rPr>
          <w:sz w:val="24"/>
          <w:szCs w:val="24"/>
        </w:rPr>
        <w:t>no</w:t>
      </w:r>
      <w:r w:rsidRPr="005A18ED">
        <w:rPr>
          <w:sz w:val="24"/>
          <w:szCs w:val="24"/>
        </w:rPr>
        <w:t xml:space="preserve"> dia</w:t>
      </w:r>
      <w:r w:rsidR="0043746F" w:rsidRPr="005A18ED">
        <w:rPr>
          <w:sz w:val="24"/>
          <w:szCs w:val="24"/>
        </w:rPr>
        <w:t xml:space="preserve"> 28 de outubro o </w:t>
      </w:r>
      <w:r w:rsidR="0043746F" w:rsidRPr="005A18ED">
        <w:rPr>
          <w:b/>
          <w:i/>
          <w:sz w:val="24"/>
          <w:szCs w:val="24"/>
        </w:rPr>
        <w:t>“Dia do Funcionário Público”</w:t>
      </w:r>
      <w:r w:rsidR="0043746F" w:rsidRPr="005A18ED">
        <w:rPr>
          <w:b/>
          <w:sz w:val="24"/>
          <w:szCs w:val="24"/>
        </w:rPr>
        <w:t>.</w:t>
      </w:r>
    </w:p>
    <w:p w:rsidR="00B7656A" w:rsidRPr="005A18ED" w:rsidRDefault="00B7656A" w:rsidP="0043746F">
      <w:pPr>
        <w:jc w:val="both"/>
        <w:rPr>
          <w:b/>
          <w:sz w:val="24"/>
          <w:szCs w:val="24"/>
        </w:rPr>
      </w:pPr>
    </w:p>
    <w:p w:rsidR="007A0576" w:rsidRDefault="007A0576" w:rsidP="00A36585">
      <w:pPr>
        <w:ind w:firstLine="708"/>
        <w:jc w:val="both"/>
        <w:rPr>
          <w:color w:val="000000"/>
          <w:sz w:val="24"/>
          <w:szCs w:val="24"/>
        </w:rPr>
      </w:pPr>
      <w:r w:rsidRPr="005A18ED">
        <w:rPr>
          <w:color w:val="000000"/>
          <w:sz w:val="24"/>
          <w:szCs w:val="24"/>
        </w:rPr>
        <w:t xml:space="preserve">            Em 1943, o então presidente Getúlio Vargas institui </w:t>
      </w:r>
      <w:proofErr w:type="gramStart"/>
      <w:r w:rsidRPr="005A18ED">
        <w:rPr>
          <w:color w:val="000000"/>
          <w:sz w:val="24"/>
          <w:szCs w:val="24"/>
        </w:rPr>
        <w:t>o 28</w:t>
      </w:r>
      <w:proofErr w:type="gramEnd"/>
      <w:r w:rsidRPr="005A18ED">
        <w:rPr>
          <w:color w:val="000000"/>
          <w:sz w:val="24"/>
          <w:szCs w:val="24"/>
        </w:rPr>
        <w:t xml:space="preserve"> de outubro como o Dia do Funcionário Público, através do Decreto-Lei Nº 5.936.</w:t>
      </w:r>
    </w:p>
    <w:p w:rsidR="00B7656A" w:rsidRPr="005A18ED" w:rsidRDefault="00B7656A" w:rsidP="00A36585">
      <w:pPr>
        <w:ind w:firstLine="708"/>
        <w:jc w:val="both"/>
        <w:rPr>
          <w:color w:val="000000"/>
          <w:sz w:val="24"/>
          <w:szCs w:val="24"/>
        </w:rPr>
      </w:pPr>
    </w:p>
    <w:p w:rsidR="008737C0" w:rsidRDefault="007A0576" w:rsidP="008737C0">
      <w:pPr>
        <w:ind w:firstLine="708"/>
        <w:jc w:val="both"/>
        <w:rPr>
          <w:color w:val="000000"/>
          <w:sz w:val="24"/>
          <w:szCs w:val="24"/>
        </w:rPr>
      </w:pPr>
      <w:r w:rsidRPr="005A18ED">
        <w:rPr>
          <w:color w:val="000000"/>
          <w:sz w:val="24"/>
          <w:szCs w:val="24"/>
        </w:rPr>
        <w:t xml:space="preserve">            Em 1990, com o surgimento do novo Estatuto dos Servidores Públicos Civis da União, das autarquias e das fundações públicas federais - Lei 8.112 - a denominação de funcionário foi substituída pela de servidor. </w:t>
      </w:r>
    </w:p>
    <w:p w:rsidR="00B7656A" w:rsidRPr="005A18ED" w:rsidRDefault="00B7656A" w:rsidP="008737C0">
      <w:pPr>
        <w:ind w:firstLine="708"/>
        <w:jc w:val="both"/>
        <w:rPr>
          <w:color w:val="000000"/>
          <w:sz w:val="24"/>
          <w:szCs w:val="24"/>
        </w:rPr>
      </w:pPr>
    </w:p>
    <w:p w:rsidR="008737C0" w:rsidRDefault="008737C0" w:rsidP="00BA1E56">
      <w:pPr>
        <w:jc w:val="both"/>
        <w:rPr>
          <w:sz w:val="24"/>
          <w:szCs w:val="24"/>
        </w:rPr>
      </w:pPr>
      <w:r w:rsidRPr="005A18ED">
        <w:rPr>
          <w:sz w:val="24"/>
          <w:szCs w:val="24"/>
        </w:rPr>
        <w:tab/>
        <w:t xml:space="preserve">         O servidor público é aquele que, pertencendo ou não ao quadro do funcionalismo, exerce oficialmente cargo ou função pública. Portanto há, obrigatoriamente, quatro espécies de servidor: o ocupante de emprego público que é o não estável; o ocupante de cargo público efetivo que ainda não adquiriu a estabilidade, ele pode exercer ou não atividade exclusiva de Estado; o ocupante de cargo público efetivo, estável, é aquele que não exerce atividade exclusiva de Estado; e o ocupante de cargo público efetivo, estável, que exerce atividade exclusiva de Estado. </w:t>
      </w:r>
    </w:p>
    <w:p w:rsidR="00B7656A" w:rsidRPr="005A18ED" w:rsidRDefault="00B7656A" w:rsidP="00BA1E56">
      <w:pPr>
        <w:jc w:val="both"/>
        <w:rPr>
          <w:sz w:val="24"/>
          <w:szCs w:val="24"/>
        </w:rPr>
      </w:pPr>
    </w:p>
    <w:p w:rsidR="003C55D4" w:rsidRDefault="0043746F" w:rsidP="0043746F">
      <w:pPr>
        <w:jc w:val="both"/>
        <w:rPr>
          <w:sz w:val="24"/>
          <w:szCs w:val="24"/>
        </w:rPr>
      </w:pPr>
      <w:r w:rsidRPr="005A18ED">
        <w:rPr>
          <w:sz w:val="24"/>
          <w:szCs w:val="24"/>
        </w:rPr>
        <w:tab/>
      </w:r>
      <w:r w:rsidRPr="005A18ED">
        <w:rPr>
          <w:sz w:val="24"/>
          <w:szCs w:val="24"/>
        </w:rPr>
        <w:tab/>
      </w:r>
      <w:r w:rsidR="00BA1E56" w:rsidRPr="005A18ED">
        <w:rPr>
          <w:sz w:val="24"/>
          <w:szCs w:val="24"/>
        </w:rPr>
        <w:t xml:space="preserve">Inegável é a importância do servidor público para a administração pública, seja ela </w:t>
      </w:r>
      <w:proofErr w:type="gramStart"/>
      <w:r w:rsidR="00BA1E56" w:rsidRPr="005A18ED">
        <w:rPr>
          <w:sz w:val="24"/>
          <w:szCs w:val="24"/>
        </w:rPr>
        <w:t>Federal, Estadual</w:t>
      </w:r>
      <w:proofErr w:type="gramEnd"/>
      <w:r w:rsidR="00BA1E56" w:rsidRPr="005A18ED">
        <w:rPr>
          <w:sz w:val="24"/>
          <w:szCs w:val="24"/>
        </w:rPr>
        <w:t xml:space="preserve"> ou Municipal.</w:t>
      </w:r>
      <w:r w:rsidR="00DF6944" w:rsidRPr="005A18ED">
        <w:rPr>
          <w:sz w:val="24"/>
          <w:szCs w:val="24"/>
        </w:rPr>
        <w:t xml:space="preserve"> </w:t>
      </w:r>
    </w:p>
    <w:p w:rsidR="00B7656A" w:rsidRPr="005A18ED" w:rsidRDefault="00B7656A" w:rsidP="0043746F">
      <w:pPr>
        <w:jc w:val="both"/>
        <w:rPr>
          <w:sz w:val="24"/>
          <w:szCs w:val="24"/>
        </w:rPr>
      </w:pPr>
    </w:p>
    <w:p w:rsidR="00BA1E56" w:rsidRDefault="003C55D4" w:rsidP="003C55D4">
      <w:pPr>
        <w:ind w:firstLine="708"/>
        <w:jc w:val="both"/>
        <w:rPr>
          <w:sz w:val="24"/>
          <w:szCs w:val="24"/>
        </w:rPr>
      </w:pPr>
      <w:r w:rsidRPr="005A18ED">
        <w:rPr>
          <w:sz w:val="24"/>
          <w:szCs w:val="24"/>
        </w:rPr>
        <w:t xml:space="preserve">           </w:t>
      </w:r>
      <w:r w:rsidR="00C021A9" w:rsidRPr="005A18ED">
        <w:rPr>
          <w:sz w:val="24"/>
          <w:szCs w:val="24"/>
        </w:rPr>
        <w:t>Bastam</w:t>
      </w:r>
      <w:r w:rsidR="00DF6944" w:rsidRPr="005A18ED">
        <w:rPr>
          <w:sz w:val="24"/>
          <w:szCs w:val="24"/>
        </w:rPr>
        <w:t xml:space="preserve"> vermos ao nosso redor o trabalho importante de diversas categorias, como os professores, médicos, garis, </w:t>
      </w:r>
      <w:r w:rsidRPr="005A18ED">
        <w:rPr>
          <w:sz w:val="24"/>
          <w:szCs w:val="24"/>
        </w:rPr>
        <w:t xml:space="preserve">motoristas, </w:t>
      </w:r>
      <w:r w:rsidR="00DF6944" w:rsidRPr="005A18ED">
        <w:rPr>
          <w:sz w:val="24"/>
          <w:szCs w:val="24"/>
        </w:rPr>
        <w:t xml:space="preserve">enfim, todas as categorias, sem as quais não poderia ser prestado um bom atendimento a população, apesar de todas as dificuldades que </w:t>
      </w:r>
      <w:r w:rsidRPr="005A18ED">
        <w:rPr>
          <w:sz w:val="24"/>
          <w:szCs w:val="24"/>
        </w:rPr>
        <w:t xml:space="preserve">eles </w:t>
      </w:r>
      <w:r w:rsidR="00DF6944" w:rsidRPr="005A18ED">
        <w:rPr>
          <w:sz w:val="24"/>
          <w:szCs w:val="24"/>
        </w:rPr>
        <w:t xml:space="preserve">enfrentam.  </w:t>
      </w:r>
    </w:p>
    <w:p w:rsidR="00B7656A" w:rsidRPr="005A18ED" w:rsidRDefault="00B7656A" w:rsidP="003C55D4">
      <w:pPr>
        <w:ind w:firstLine="708"/>
        <w:jc w:val="both"/>
        <w:rPr>
          <w:sz w:val="24"/>
          <w:szCs w:val="24"/>
        </w:rPr>
      </w:pPr>
    </w:p>
    <w:p w:rsidR="0043746F" w:rsidRDefault="00BA1E56" w:rsidP="00A36585">
      <w:pPr>
        <w:jc w:val="both"/>
        <w:rPr>
          <w:sz w:val="24"/>
          <w:szCs w:val="24"/>
        </w:rPr>
      </w:pPr>
      <w:r w:rsidRPr="005A18ED">
        <w:rPr>
          <w:sz w:val="24"/>
          <w:szCs w:val="24"/>
        </w:rPr>
        <w:tab/>
        <w:t xml:space="preserve">           </w:t>
      </w:r>
      <w:r w:rsidR="0043746F" w:rsidRPr="005A18ED">
        <w:rPr>
          <w:sz w:val="24"/>
          <w:szCs w:val="24"/>
        </w:rPr>
        <w:t xml:space="preserve">É sempre bom lembrar </w:t>
      </w:r>
      <w:r w:rsidR="00401987" w:rsidRPr="005A18ED">
        <w:rPr>
          <w:sz w:val="24"/>
          <w:szCs w:val="24"/>
        </w:rPr>
        <w:t>que em</w:t>
      </w:r>
      <w:r w:rsidR="0043746F" w:rsidRPr="005A18ED">
        <w:rPr>
          <w:sz w:val="24"/>
          <w:szCs w:val="24"/>
        </w:rPr>
        <w:t xml:space="preserve"> função de trabalho no serviço público o funcio</w:t>
      </w:r>
      <w:r w:rsidR="00DF6944" w:rsidRPr="005A18ED">
        <w:rPr>
          <w:sz w:val="24"/>
          <w:szCs w:val="24"/>
        </w:rPr>
        <w:t>nário lida, não com o que é do G</w:t>
      </w:r>
      <w:r w:rsidR="0043746F" w:rsidRPr="005A18ED">
        <w:rPr>
          <w:sz w:val="24"/>
          <w:szCs w:val="24"/>
        </w:rPr>
        <w:t>overno, conceito muitas vezes entendido de forma distorcida, m</w:t>
      </w:r>
      <w:r w:rsidR="00401987" w:rsidRPr="005A18ED">
        <w:rPr>
          <w:sz w:val="24"/>
          <w:szCs w:val="24"/>
        </w:rPr>
        <w:t>as com o que é público e</w:t>
      </w:r>
      <w:r w:rsidR="003C55D4" w:rsidRPr="005A18ED">
        <w:rPr>
          <w:sz w:val="24"/>
          <w:szCs w:val="24"/>
        </w:rPr>
        <w:t>, portanto</w:t>
      </w:r>
      <w:r w:rsidR="0043746F" w:rsidRPr="005A18ED">
        <w:rPr>
          <w:sz w:val="24"/>
          <w:szCs w:val="24"/>
        </w:rPr>
        <w:t xml:space="preserve"> de todas as pessoas. </w:t>
      </w:r>
      <w:r w:rsidR="00401987" w:rsidRPr="005A18ED">
        <w:rPr>
          <w:sz w:val="24"/>
          <w:szCs w:val="24"/>
        </w:rPr>
        <w:t xml:space="preserve"> </w:t>
      </w:r>
    </w:p>
    <w:p w:rsidR="00B7656A" w:rsidRPr="005A18ED" w:rsidRDefault="00B7656A" w:rsidP="00A36585">
      <w:pPr>
        <w:jc w:val="both"/>
        <w:rPr>
          <w:sz w:val="24"/>
          <w:szCs w:val="24"/>
        </w:rPr>
      </w:pPr>
    </w:p>
    <w:p w:rsidR="0043746F" w:rsidRDefault="00DF6944" w:rsidP="0043746F">
      <w:pPr>
        <w:jc w:val="both"/>
        <w:rPr>
          <w:sz w:val="24"/>
          <w:szCs w:val="24"/>
        </w:rPr>
      </w:pPr>
      <w:r w:rsidRPr="005A18ED">
        <w:rPr>
          <w:sz w:val="24"/>
          <w:szCs w:val="24"/>
        </w:rPr>
        <w:tab/>
        <w:t xml:space="preserve">          No nosso caso mais próximo, os servidores</w:t>
      </w:r>
      <w:r w:rsidR="0043746F" w:rsidRPr="005A18ED">
        <w:rPr>
          <w:sz w:val="24"/>
          <w:szCs w:val="24"/>
        </w:rPr>
        <w:t xml:space="preserve"> </w:t>
      </w:r>
      <w:r w:rsidRPr="005A18ED">
        <w:rPr>
          <w:sz w:val="24"/>
          <w:szCs w:val="24"/>
        </w:rPr>
        <w:t xml:space="preserve">públicos municipais </w:t>
      </w:r>
      <w:r w:rsidR="0043746F" w:rsidRPr="005A18ED">
        <w:rPr>
          <w:sz w:val="24"/>
          <w:szCs w:val="24"/>
        </w:rPr>
        <w:t>vêm a cada dia desempenhando com muita eficiência um ótimo trabalho junto à comunidade, sendo merecedores de nosso respeito, da nossa consideração</w:t>
      </w:r>
      <w:r w:rsidR="0043746F" w:rsidRPr="005A18ED">
        <w:rPr>
          <w:spacing w:val="20"/>
          <w:sz w:val="24"/>
          <w:szCs w:val="24"/>
        </w:rPr>
        <w:t>.</w:t>
      </w:r>
    </w:p>
    <w:p w:rsidR="00B7656A" w:rsidRPr="005A18ED" w:rsidRDefault="00B7656A" w:rsidP="0043746F">
      <w:pPr>
        <w:jc w:val="both"/>
        <w:rPr>
          <w:sz w:val="24"/>
          <w:szCs w:val="24"/>
        </w:rPr>
      </w:pPr>
    </w:p>
    <w:p w:rsidR="005A18ED" w:rsidRDefault="005A18ED" w:rsidP="0043746F">
      <w:pPr>
        <w:jc w:val="both"/>
        <w:rPr>
          <w:sz w:val="24"/>
          <w:szCs w:val="24"/>
          <w:shd w:val="clear" w:color="auto" w:fill="FFFFFF"/>
        </w:rPr>
      </w:pPr>
      <w:r w:rsidRPr="005A18ED">
        <w:rPr>
          <w:sz w:val="24"/>
          <w:szCs w:val="24"/>
        </w:rPr>
        <w:lastRenderedPageBreak/>
        <w:tab/>
      </w:r>
      <w:r w:rsidRPr="005A18ED">
        <w:rPr>
          <w:sz w:val="24"/>
          <w:szCs w:val="24"/>
        </w:rPr>
        <w:tab/>
        <w:t xml:space="preserve">Aproveitando a importante temática, não posso deixar de destacar os 30 anos de fundação do </w:t>
      </w:r>
      <w:r w:rsidRPr="005A18ED">
        <w:rPr>
          <w:sz w:val="24"/>
          <w:szCs w:val="24"/>
          <w:shd w:val="clear" w:color="auto" w:fill="FFFFFF"/>
        </w:rPr>
        <w:t>Sindicato dos Trabalhadores Municipais de Piracicaba e Região, que serão completados no dia 10 do próximo mês.</w:t>
      </w:r>
    </w:p>
    <w:p w:rsidR="00B7656A" w:rsidRPr="00995EC0" w:rsidRDefault="00B7656A" w:rsidP="0043746F">
      <w:pPr>
        <w:jc w:val="both"/>
        <w:rPr>
          <w:sz w:val="24"/>
          <w:szCs w:val="24"/>
          <w:shd w:val="clear" w:color="auto" w:fill="FFFFFF"/>
        </w:rPr>
      </w:pPr>
    </w:p>
    <w:p w:rsidR="005A18ED" w:rsidRDefault="005A18ED" w:rsidP="005A18ED">
      <w:pPr>
        <w:jc w:val="both"/>
        <w:rPr>
          <w:color w:val="000000"/>
          <w:sz w:val="24"/>
          <w:szCs w:val="24"/>
        </w:rPr>
      </w:pPr>
      <w:r w:rsidRPr="005A18ED">
        <w:rPr>
          <w:sz w:val="24"/>
          <w:szCs w:val="24"/>
        </w:rPr>
        <w:t xml:space="preserve">                       O Sindicato foi</w:t>
      </w:r>
      <w:r w:rsidRPr="005A18ED">
        <w:rPr>
          <w:color w:val="000000"/>
          <w:sz w:val="24"/>
          <w:szCs w:val="24"/>
        </w:rPr>
        <w:t xml:space="preserve"> fundado em 10/ de novembro de 1988 e construiu uma história de luta em prol do funcionalismo de Piracicaba, São Pedro, </w:t>
      </w:r>
      <w:r w:rsidR="00C021A9" w:rsidRPr="005A18ED">
        <w:rPr>
          <w:color w:val="000000"/>
          <w:sz w:val="24"/>
          <w:szCs w:val="24"/>
        </w:rPr>
        <w:t>Água</w:t>
      </w:r>
      <w:r w:rsidRPr="005A18ED">
        <w:rPr>
          <w:color w:val="000000"/>
          <w:sz w:val="24"/>
          <w:szCs w:val="24"/>
        </w:rPr>
        <w:t xml:space="preserve"> de São Pedro, Saltinho e região. </w:t>
      </w:r>
    </w:p>
    <w:p w:rsidR="00B7656A" w:rsidRPr="005A18ED" w:rsidRDefault="00B7656A" w:rsidP="005A18ED">
      <w:pPr>
        <w:jc w:val="both"/>
        <w:rPr>
          <w:color w:val="000000"/>
          <w:sz w:val="24"/>
          <w:szCs w:val="24"/>
        </w:rPr>
      </w:pPr>
    </w:p>
    <w:p w:rsidR="005A18ED" w:rsidRDefault="005A18ED" w:rsidP="005A18ED">
      <w:pPr>
        <w:jc w:val="both"/>
        <w:rPr>
          <w:color w:val="000000"/>
          <w:sz w:val="24"/>
          <w:szCs w:val="24"/>
        </w:rPr>
      </w:pPr>
      <w:r w:rsidRPr="005A18ED">
        <w:rPr>
          <w:color w:val="000000"/>
          <w:sz w:val="24"/>
          <w:szCs w:val="24"/>
        </w:rPr>
        <w:t xml:space="preserve">                   Não é um trabalho fácil! Representar e unir interesses não são missão para qualquer um e nós desta Casa Legislativa melhor do que </w:t>
      </w:r>
      <w:proofErr w:type="gramStart"/>
      <w:r w:rsidRPr="005A18ED">
        <w:rPr>
          <w:color w:val="000000"/>
          <w:sz w:val="24"/>
          <w:szCs w:val="24"/>
        </w:rPr>
        <w:t>ninguém sabemos</w:t>
      </w:r>
      <w:proofErr w:type="gramEnd"/>
      <w:r w:rsidRPr="005A18ED">
        <w:rPr>
          <w:color w:val="000000"/>
          <w:sz w:val="24"/>
          <w:szCs w:val="24"/>
        </w:rPr>
        <w:t xml:space="preserve"> disso. </w:t>
      </w:r>
    </w:p>
    <w:p w:rsidR="00B7656A" w:rsidRPr="005A18ED" w:rsidRDefault="00B7656A" w:rsidP="005A18ED">
      <w:pPr>
        <w:jc w:val="both"/>
        <w:rPr>
          <w:color w:val="000000"/>
          <w:sz w:val="24"/>
          <w:szCs w:val="24"/>
        </w:rPr>
      </w:pPr>
    </w:p>
    <w:p w:rsidR="005A18ED" w:rsidRDefault="005A18ED" w:rsidP="005A18ED">
      <w:pPr>
        <w:jc w:val="both"/>
        <w:rPr>
          <w:color w:val="000000"/>
          <w:sz w:val="24"/>
          <w:szCs w:val="24"/>
        </w:rPr>
      </w:pPr>
      <w:r w:rsidRPr="005A18ED">
        <w:rPr>
          <w:color w:val="000000"/>
          <w:sz w:val="24"/>
          <w:szCs w:val="24"/>
        </w:rPr>
        <w:t xml:space="preserve">                  No entanto, ao longo desses anos foram muitas reivindicações, batalhas e até greves para garantir e expandir os direitos dos servidores públicos municipais destes municípios abrangidos pelo sindicato. </w:t>
      </w:r>
    </w:p>
    <w:p w:rsidR="00B7656A" w:rsidRPr="005A18ED" w:rsidRDefault="00B7656A" w:rsidP="005A18ED">
      <w:pPr>
        <w:jc w:val="both"/>
        <w:rPr>
          <w:color w:val="000000"/>
          <w:sz w:val="24"/>
          <w:szCs w:val="24"/>
        </w:rPr>
      </w:pPr>
    </w:p>
    <w:p w:rsidR="005A18ED" w:rsidRDefault="005A18ED" w:rsidP="005A18ED">
      <w:pPr>
        <w:jc w:val="both"/>
        <w:rPr>
          <w:color w:val="000000"/>
          <w:sz w:val="24"/>
          <w:szCs w:val="24"/>
        </w:rPr>
      </w:pPr>
      <w:r w:rsidRPr="005A18ED">
        <w:rPr>
          <w:color w:val="000000"/>
          <w:sz w:val="24"/>
          <w:szCs w:val="24"/>
        </w:rPr>
        <w:t xml:space="preserve">                   O Sindicato dos Municipais, como é mais conhecido, é uma entidade forte, uma das mais importantes da região, que conta com diversos departamentos para melhor atender e representar o funcionalismo. </w:t>
      </w:r>
    </w:p>
    <w:p w:rsidR="00B7656A" w:rsidRPr="005A18ED" w:rsidRDefault="00B7656A" w:rsidP="005A18ED">
      <w:pPr>
        <w:jc w:val="both"/>
        <w:rPr>
          <w:color w:val="000000"/>
          <w:sz w:val="24"/>
          <w:szCs w:val="24"/>
        </w:rPr>
      </w:pPr>
    </w:p>
    <w:p w:rsidR="00BA1E56" w:rsidRPr="005A18ED" w:rsidRDefault="0043746F" w:rsidP="00BA1E56">
      <w:pPr>
        <w:jc w:val="both"/>
        <w:rPr>
          <w:sz w:val="24"/>
          <w:szCs w:val="24"/>
        </w:rPr>
      </w:pPr>
      <w:r w:rsidRPr="005A18ED">
        <w:rPr>
          <w:color w:val="000000"/>
          <w:sz w:val="24"/>
          <w:szCs w:val="24"/>
        </w:rPr>
        <w:tab/>
      </w:r>
      <w:r w:rsidRPr="005A18ED">
        <w:rPr>
          <w:color w:val="000000"/>
          <w:sz w:val="24"/>
          <w:szCs w:val="24"/>
        </w:rPr>
        <w:tab/>
        <w:t>Sendo assim este Vereador, g</w:t>
      </w:r>
      <w:r w:rsidRPr="005A18ED">
        <w:rPr>
          <w:sz w:val="24"/>
          <w:szCs w:val="24"/>
        </w:rPr>
        <w:t>ostaria de prestar essa</w:t>
      </w:r>
      <w:r w:rsidR="003C55D4" w:rsidRPr="005A18ED">
        <w:rPr>
          <w:sz w:val="24"/>
          <w:szCs w:val="24"/>
        </w:rPr>
        <w:t xml:space="preserve"> singela, mas importante</w:t>
      </w:r>
      <w:r w:rsidRPr="005A18ED">
        <w:rPr>
          <w:sz w:val="24"/>
          <w:szCs w:val="24"/>
        </w:rPr>
        <w:t xml:space="preserve"> homenagem à classe de Servidores Públicos, </w:t>
      </w:r>
      <w:r w:rsidR="005A18ED" w:rsidRPr="005A18ED">
        <w:rPr>
          <w:sz w:val="24"/>
          <w:szCs w:val="24"/>
        </w:rPr>
        <w:t xml:space="preserve">da qual já fez parte como integrante do Executivo e hoje faz parte como integrante do Legislativo, os quais </w:t>
      </w:r>
      <w:r w:rsidRPr="005A18ED">
        <w:rPr>
          <w:sz w:val="24"/>
          <w:szCs w:val="24"/>
        </w:rPr>
        <w:t>com muita dedicação prestam importantes serviços ao nosso Município</w:t>
      </w:r>
      <w:r w:rsidR="00401987" w:rsidRPr="005A18ED">
        <w:rPr>
          <w:sz w:val="24"/>
          <w:szCs w:val="24"/>
        </w:rPr>
        <w:t xml:space="preserve">, na certeza, de que aprovada esta Moção de Aplausos pelos demais vereadores, torna-se explicito o respeito, admiração e principalmente reconhecimento da Câmara Municipal de São Pedro. </w:t>
      </w:r>
    </w:p>
    <w:p w:rsidR="0043746F" w:rsidRPr="005A18ED" w:rsidRDefault="00DF6944" w:rsidP="00B7656A">
      <w:pPr>
        <w:ind w:firstLine="708"/>
        <w:jc w:val="both"/>
        <w:rPr>
          <w:color w:val="000000"/>
          <w:sz w:val="24"/>
          <w:szCs w:val="24"/>
        </w:rPr>
      </w:pPr>
      <w:r w:rsidRPr="005A18ED">
        <w:rPr>
          <w:sz w:val="24"/>
          <w:szCs w:val="24"/>
        </w:rPr>
        <w:t xml:space="preserve">           </w:t>
      </w:r>
      <w:r w:rsidR="005A18ED" w:rsidRPr="005A18ED">
        <w:rPr>
          <w:sz w:val="24"/>
          <w:szCs w:val="24"/>
        </w:rPr>
        <w:t xml:space="preserve">     </w:t>
      </w:r>
    </w:p>
    <w:p w:rsidR="0043746F" w:rsidRPr="005A18ED" w:rsidRDefault="0043746F" w:rsidP="0043746F">
      <w:pPr>
        <w:pStyle w:val="SemEspaamento"/>
        <w:jc w:val="center"/>
        <w:rPr>
          <w:b/>
          <w:sz w:val="24"/>
          <w:szCs w:val="24"/>
        </w:rPr>
      </w:pPr>
      <w:proofErr w:type="gramStart"/>
      <w:r w:rsidRPr="005A18ED">
        <w:rPr>
          <w:b/>
          <w:sz w:val="24"/>
          <w:szCs w:val="24"/>
        </w:rPr>
        <w:t>Isto posto</w:t>
      </w:r>
      <w:proofErr w:type="gramEnd"/>
      <w:r w:rsidRPr="005A18ED">
        <w:rPr>
          <w:b/>
          <w:sz w:val="24"/>
          <w:szCs w:val="24"/>
        </w:rPr>
        <w:t xml:space="preserve">, é </w:t>
      </w:r>
      <w:r w:rsidR="00C021A9" w:rsidRPr="005A18ED">
        <w:rPr>
          <w:b/>
          <w:sz w:val="24"/>
          <w:szCs w:val="24"/>
        </w:rPr>
        <w:t>que.</w:t>
      </w:r>
    </w:p>
    <w:p w:rsidR="0043746F" w:rsidRPr="005A18ED" w:rsidRDefault="0043746F" w:rsidP="0043746F">
      <w:pPr>
        <w:pStyle w:val="SemEspaamento"/>
        <w:jc w:val="center"/>
        <w:rPr>
          <w:b/>
          <w:sz w:val="24"/>
          <w:szCs w:val="24"/>
        </w:rPr>
      </w:pPr>
    </w:p>
    <w:p w:rsidR="0043746F" w:rsidRPr="005A18ED" w:rsidRDefault="0043746F" w:rsidP="0043746F">
      <w:pPr>
        <w:jc w:val="both"/>
        <w:rPr>
          <w:b/>
          <w:sz w:val="24"/>
          <w:szCs w:val="24"/>
        </w:rPr>
      </w:pPr>
      <w:r w:rsidRPr="005A18ED">
        <w:rPr>
          <w:b/>
          <w:sz w:val="24"/>
          <w:szCs w:val="24"/>
        </w:rPr>
        <w:t xml:space="preserve">                                                        </w:t>
      </w:r>
    </w:p>
    <w:p w:rsidR="0043746F" w:rsidRPr="005A18ED" w:rsidRDefault="0043746F" w:rsidP="0043746F">
      <w:pPr>
        <w:jc w:val="both"/>
        <w:rPr>
          <w:b/>
          <w:sz w:val="24"/>
          <w:szCs w:val="24"/>
        </w:rPr>
      </w:pPr>
      <w:r w:rsidRPr="005A18ED">
        <w:rPr>
          <w:b/>
          <w:sz w:val="24"/>
          <w:szCs w:val="24"/>
        </w:rPr>
        <w:t xml:space="preserve">                                                       APRESENTO</w:t>
      </w:r>
      <w:r w:rsidRPr="005A18ED">
        <w:rPr>
          <w:sz w:val="24"/>
          <w:szCs w:val="24"/>
        </w:rPr>
        <w:t xml:space="preserve"> à nobre Mesa, ouvido o Plenário, dispensadas as demais formalidades de praxe, seja consignada </w:t>
      </w:r>
      <w:r w:rsidRPr="005A18ED">
        <w:rPr>
          <w:b/>
          <w:sz w:val="24"/>
          <w:szCs w:val="24"/>
        </w:rPr>
        <w:t xml:space="preserve">MOÇÃO DE CONGRATULAÇÕES </w:t>
      </w:r>
      <w:r w:rsidR="00DF6944" w:rsidRPr="005A18ED">
        <w:rPr>
          <w:b/>
          <w:sz w:val="24"/>
          <w:szCs w:val="24"/>
        </w:rPr>
        <w:t xml:space="preserve">aos servidores </w:t>
      </w:r>
      <w:r w:rsidRPr="005A18ED">
        <w:rPr>
          <w:b/>
          <w:sz w:val="24"/>
          <w:szCs w:val="24"/>
        </w:rPr>
        <w:t xml:space="preserve">públicos municipais pelo “Dia do </w:t>
      </w:r>
      <w:r w:rsidR="00BA1E56" w:rsidRPr="005A18ED">
        <w:rPr>
          <w:b/>
          <w:sz w:val="24"/>
          <w:szCs w:val="24"/>
        </w:rPr>
        <w:t>Servidor Público”</w:t>
      </w:r>
      <w:r w:rsidR="005A18ED" w:rsidRPr="005A18ED">
        <w:rPr>
          <w:b/>
          <w:sz w:val="24"/>
          <w:szCs w:val="24"/>
        </w:rPr>
        <w:t xml:space="preserve"> e ao Sindicato dos Trabalhadores Municipais de Piracicaba, São Pedro e Região</w:t>
      </w:r>
      <w:r w:rsidR="00BA1E56" w:rsidRPr="005A18ED">
        <w:rPr>
          <w:b/>
          <w:sz w:val="24"/>
          <w:szCs w:val="24"/>
        </w:rPr>
        <w:t xml:space="preserve">. </w:t>
      </w:r>
    </w:p>
    <w:p w:rsidR="0043746F" w:rsidRPr="005A18ED" w:rsidRDefault="0043746F" w:rsidP="0043746F">
      <w:pPr>
        <w:pStyle w:val="SemEspaamento"/>
        <w:jc w:val="both"/>
        <w:rPr>
          <w:b/>
          <w:sz w:val="24"/>
          <w:szCs w:val="24"/>
        </w:rPr>
      </w:pPr>
    </w:p>
    <w:p w:rsidR="0043746F" w:rsidRPr="005A18ED" w:rsidRDefault="0043746F" w:rsidP="0043746F">
      <w:pPr>
        <w:pStyle w:val="SemEspaamento"/>
        <w:jc w:val="both"/>
        <w:rPr>
          <w:sz w:val="24"/>
          <w:szCs w:val="24"/>
        </w:rPr>
      </w:pPr>
      <w:r w:rsidRPr="005A18ED">
        <w:rPr>
          <w:sz w:val="24"/>
          <w:szCs w:val="24"/>
        </w:rPr>
        <w:t xml:space="preserve">                                                  </w:t>
      </w:r>
      <w:r w:rsidR="00C021A9" w:rsidRPr="005A18ED">
        <w:rPr>
          <w:sz w:val="24"/>
          <w:szCs w:val="24"/>
        </w:rPr>
        <w:t>De o deliberado dar</w:t>
      </w:r>
      <w:r w:rsidRPr="005A18ED">
        <w:rPr>
          <w:sz w:val="24"/>
          <w:szCs w:val="24"/>
        </w:rPr>
        <w:t xml:space="preserve"> ciência</w:t>
      </w:r>
      <w:r w:rsidR="006D45C3" w:rsidRPr="005A18ED">
        <w:rPr>
          <w:sz w:val="24"/>
          <w:szCs w:val="24"/>
        </w:rPr>
        <w:t xml:space="preserve"> aos responsáveis </w:t>
      </w:r>
      <w:r w:rsidR="00DF6944" w:rsidRPr="005A18ED">
        <w:rPr>
          <w:sz w:val="24"/>
          <w:szCs w:val="24"/>
        </w:rPr>
        <w:t>por todas as</w:t>
      </w:r>
      <w:r w:rsidR="006D45C3" w:rsidRPr="005A18ED">
        <w:rPr>
          <w:sz w:val="24"/>
          <w:szCs w:val="24"/>
        </w:rPr>
        <w:t xml:space="preserve"> Secretarias e autarquias do município</w:t>
      </w:r>
      <w:r w:rsidRPr="005A18ED">
        <w:rPr>
          <w:sz w:val="24"/>
          <w:szCs w:val="24"/>
        </w:rPr>
        <w:t xml:space="preserve">, </w:t>
      </w:r>
      <w:r w:rsidR="00DF6944" w:rsidRPr="005A18ED">
        <w:rPr>
          <w:sz w:val="24"/>
          <w:szCs w:val="24"/>
        </w:rPr>
        <w:t xml:space="preserve">funcionários desta Casa Legislativa, </w:t>
      </w:r>
      <w:r w:rsidRPr="005A18ED">
        <w:rPr>
          <w:sz w:val="24"/>
          <w:szCs w:val="24"/>
        </w:rPr>
        <w:t>diretoria local do Sindicato dos Trabalhadores Municipais- e a imprensa local</w:t>
      </w:r>
      <w:r w:rsidR="00645487" w:rsidRPr="005A18ED">
        <w:rPr>
          <w:sz w:val="24"/>
          <w:szCs w:val="24"/>
        </w:rPr>
        <w:t xml:space="preserve">, a fim de chegue ao conhecimento de </w:t>
      </w:r>
      <w:proofErr w:type="gramStart"/>
      <w:r w:rsidR="00C021A9" w:rsidRPr="005A18ED">
        <w:rPr>
          <w:sz w:val="24"/>
          <w:szCs w:val="24"/>
        </w:rPr>
        <w:t>todo</w:t>
      </w:r>
      <w:r w:rsidR="00C021A9">
        <w:rPr>
          <w:sz w:val="24"/>
          <w:szCs w:val="24"/>
        </w:rPr>
        <w:t>s,</w:t>
      </w:r>
      <w:r w:rsidR="00C021A9" w:rsidRPr="005A18ED">
        <w:rPr>
          <w:sz w:val="24"/>
          <w:szCs w:val="24"/>
        </w:rPr>
        <w:t xml:space="preserve"> o</w:t>
      </w:r>
      <w:proofErr w:type="gramEnd"/>
      <w:r w:rsidR="00C021A9" w:rsidRPr="005A18ED">
        <w:rPr>
          <w:sz w:val="24"/>
          <w:szCs w:val="24"/>
        </w:rPr>
        <w:t xml:space="preserve"> reconhecimento</w:t>
      </w:r>
      <w:r w:rsidR="00645487" w:rsidRPr="005A18ED">
        <w:rPr>
          <w:sz w:val="24"/>
          <w:szCs w:val="24"/>
        </w:rPr>
        <w:t xml:space="preserve"> desta Casa</w:t>
      </w:r>
      <w:r w:rsidR="00BA1E56" w:rsidRPr="005A18ED">
        <w:rPr>
          <w:sz w:val="24"/>
          <w:szCs w:val="24"/>
        </w:rPr>
        <w:t xml:space="preserve">. </w:t>
      </w:r>
    </w:p>
    <w:p w:rsidR="003C55D4" w:rsidRPr="005A18ED" w:rsidRDefault="003C55D4" w:rsidP="0043746F">
      <w:pPr>
        <w:pStyle w:val="SemEspaamento"/>
        <w:jc w:val="both"/>
        <w:rPr>
          <w:sz w:val="24"/>
          <w:szCs w:val="24"/>
        </w:rPr>
      </w:pPr>
    </w:p>
    <w:p w:rsidR="003C55D4" w:rsidRPr="005A18ED" w:rsidRDefault="003C55D4" w:rsidP="0043746F">
      <w:pPr>
        <w:pStyle w:val="SemEspaamento"/>
        <w:jc w:val="both"/>
        <w:rPr>
          <w:sz w:val="24"/>
          <w:szCs w:val="24"/>
        </w:rPr>
      </w:pPr>
    </w:p>
    <w:p w:rsidR="0043746F" w:rsidRPr="005A18ED" w:rsidRDefault="00645487" w:rsidP="0043746F">
      <w:pPr>
        <w:pStyle w:val="SemEspaamento"/>
        <w:jc w:val="center"/>
        <w:rPr>
          <w:b/>
          <w:sz w:val="24"/>
          <w:szCs w:val="24"/>
        </w:rPr>
      </w:pPr>
      <w:r w:rsidRPr="005A18ED">
        <w:rPr>
          <w:b/>
          <w:sz w:val="24"/>
          <w:szCs w:val="24"/>
        </w:rPr>
        <w:t>S</w:t>
      </w:r>
      <w:r w:rsidR="00B7656A">
        <w:rPr>
          <w:b/>
          <w:sz w:val="24"/>
          <w:szCs w:val="24"/>
        </w:rPr>
        <w:t>ão Pedro</w:t>
      </w:r>
      <w:r w:rsidRPr="005A18ED">
        <w:rPr>
          <w:b/>
          <w:sz w:val="24"/>
          <w:szCs w:val="24"/>
        </w:rPr>
        <w:t xml:space="preserve">, </w:t>
      </w:r>
      <w:r w:rsidR="005A18ED" w:rsidRPr="005A18ED">
        <w:rPr>
          <w:b/>
          <w:sz w:val="24"/>
          <w:szCs w:val="24"/>
        </w:rPr>
        <w:t>15</w:t>
      </w:r>
      <w:r w:rsidR="0043746F" w:rsidRPr="005A18ED">
        <w:rPr>
          <w:b/>
          <w:sz w:val="24"/>
          <w:szCs w:val="24"/>
        </w:rPr>
        <w:t xml:space="preserve"> de outubro de 20</w:t>
      </w:r>
      <w:r w:rsidR="005A18ED" w:rsidRPr="005A18ED">
        <w:rPr>
          <w:b/>
          <w:sz w:val="24"/>
          <w:szCs w:val="24"/>
        </w:rPr>
        <w:t>18</w:t>
      </w:r>
      <w:r w:rsidR="0043746F" w:rsidRPr="005A18ED">
        <w:rPr>
          <w:b/>
          <w:sz w:val="24"/>
          <w:szCs w:val="24"/>
        </w:rPr>
        <w:t>.</w:t>
      </w:r>
    </w:p>
    <w:p w:rsidR="0043746F" w:rsidRPr="005A18ED" w:rsidRDefault="0043746F" w:rsidP="0043746F">
      <w:pPr>
        <w:pStyle w:val="SemEspaamento"/>
        <w:jc w:val="both"/>
        <w:rPr>
          <w:sz w:val="24"/>
          <w:szCs w:val="24"/>
        </w:rPr>
      </w:pPr>
    </w:p>
    <w:p w:rsidR="0043746F" w:rsidRPr="005A18ED" w:rsidRDefault="0043746F" w:rsidP="0043746F">
      <w:pPr>
        <w:pStyle w:val="SemEspaamento"/>
        <w:jc w:val="both"/>
        <w:rPr>
          <w:sz w:val="24"/>
          <w:szCs w:val="24"/>
        </w:rPr>
      </w:pPr>
    </w:p>
    <w:p w:rsidR="0043746F" w:rsidRPr="005A18ED" w:rsidRDefault="0043746F" w:rsidP="0043746F">
      <w:pPr>
        <w:pStyle w:val="SemEspaamento"/>
        <w:jc w:val="both"/>
        <w:rPr>
          <w:sz w:val="24"/>
          <w:szCs w:val="24"/>
        </w:rPr>
      </w:pPr>
    </w:p>
    <w:p w:rsidR="0043746F" w:rsidRPr="005A18ED" w:rsidRDefault="0034229C" w:rsidP="005A18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ROBINHO</w:t>
      </w:r>
    </w:p>
    <w:p w:rsidR="00DC7066" w:rsidRDefault="005A18ED" w:rsidP="00B7656A">
      <w:pPr>
        <w:jc w:val="center"/>
        <w:rPr>
          <w:sz w:val="25"/>
          <w:szCs w:val="25"/>
        </w:rPr>
      </w:pPr>
      <w:r w:rsidRPr="005A18ED">
        <w:rPr>
          <w:b/>
          <w:sz w:val="24"/>
          <w:szCs w:val="24"/>
        </w:rPr>
        <w:t>Vereador</w:t>
      </w:r>
    </w:p>
    <w:sectPr w:rsidR="00DC7066" w:rsidSect="00B7656A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64"/>
    <w:rsid w:val="0001116F"/>
    <w:rsid w:val="0001715F"/>
    <w:rsid w:val="00035865"/>
    <w:rsid w:val="00051072"/>
    <w:rsid w:val="000805E4"/>
    <w:rsid w:val="000E73A0"/>
    <w:rsid w:val="000F453A"/>
    <w:rsid w:val="001126C1"/>
    <w:rsid w:val="00121268"/>
    <w:rsid w:val="001A1BDB"/>
    <w:rsid w:val="001D2BC2"/>
    <w:rsid w:val="001D422A"/>
    <w:rsid w:val="00220784"/>
    <w:rsid w:val="002403C9"/>
    <w:rsid w:val="00241749"/>
    <w:rsid w:val="0029114C"/>
    <w:rsid w:val="002A57AB"/>
    <w:rsid w:val="002B0C6F"/>
    <w:rsid w:val="00301C42"/>
    <w:rsid w:val="00321066"/>
    <w:rsid w:val="0034229C"/>
    <w:rsid w:val="0034556B"/>
    <w:rsid w:val="003B3E0E"/>
    <w:rsid w:val="003C55D4"/>
    <w:rsid w:val="00401987"/>
    <w:rsid w:val="004158F9"/>
    <w:rsid w:val="00422754"/>
    <w:rsid w:val="0043746F"/>
    <w:rsid w:val="00452B60"/>
    <w:rsid w:val="00452E48"/>
    <w:rsid w:val="00481C4E"/>
    <w:rsid w:val="00485243"/>
    <w:rsid w:val="004A4057"/>
    <w:rsid w:val="004D4810"/>
    <w:rsid w:val="004E749E"/>
    <w:rsid w:val="00517A6D"/>
    <w:rsid w:val="005225DD"/>
    <w:rsid w:val="00546925"/>
    <w:rsid w:val="005A18ED"/>
    <w:rsid w:val="005C408C"/>
    <w:rsid w:val="005E314A"/>
    <w:rsid w:val="005F2C47"/>
    <w:rsid w:val="00601A0B"/>
    <w:rsid w:val="00645487"/>
    <w:rsid w:val="00684355"/>
    <w:rsid w:val="006D45C3"/>
    <w:rsid w:val="006D54F3"/>
    <w:rsid w:val="006E1F64"/>
    <w:rsid w:val="00722ED4"/>
    <w:rsid w:val="00753188"/>
    <w:rsid w:val="007552DF"/>
    <w:rsid w:val="007762B7"/>
    <w:rsid w:val="00785C85"/>
    <w:rsid w:val="007A0576"/>
    <w:rsid w:val="007D6F91"/>
    <w:rsid w:val="008737C0"/>
    <w:rsid w:val="008B6416"/>
    <w:rsid w:val="00915C98"/>
    <w:rsid w:val="00935290"/>
    <w:rsid w:val="0098720F"/>
    <w:rsid w:val="009900D8"/>
    <w:rsid w:val="009952E7"/>
    <w:rsid w:val="00995EC0"/>
    <w:rsid w:val="009B5EA3"/>
    <w:rsid w:val="009C65AE"/>
    <w:rsid w:val="009C6B4A"/>
    <w:rsid w:val="009F26F9"/>
    <w:rsid w:val="00A2461D"/>
    <w:rsid w:val="00A30F09"/>
    <w:rsid w:val="00A36585"/>
    <w:rsid w:val="00A93C03"/>
    <w:rsid w:val="00AB632A"/>
    <w:rsid w:val="00AC19A0"/>
    <w:rsid w:val="00AE5F33"/>
    <w:rsid w:val="00B00189"/>
    <w:rsid w:val="00B022E5"/>
    <w:rsid w:val="00B15C8E"/>
    <w:rsid w:val="00B25AE2"/>
    <w:rsid w:val="00B4362B"/>
    <w:rsid w:val="00B51BAA"/>
    <w:rsid w:val="00B718F3"/>
    <w:rsid w:val="00B7656A"/>
    <w:rsid w:val="00BA1E56"/>
    <w:rsid w:val="00BB3124"/>
    <w:rsid w:val="00BB6ACB"/>
    <w:rsid w:val="00BC37EA"/>
    <w:rsid w:val="00BC44C9"/>
    <w:rsid w:val="00BE348B"/>
    <w:rsid w:val="00C021A9"/>
    <w:rsid w:val="00C66E4A"/>
    <w:rsid w:val="00C729D9"/>
    <w:rsid w:val="00CF0164"/>
    <w:rsid w:val="00CF3402"/>
    <w:rsid w:val="00D02D9C"/>
    <w:rsid w:val="00D34026"/>
    <w:rsid w:val="00D36A08"/>
    <w:rsid w:val="00D5398D"/>
    <w:rsid w:val="00D64E77"/>
    <w:rsid w:val="00D92F2A"/>
    <w:rsid w:val="00DC1D94"/>
    <w:rsid w:val="00DC7066"/>
    <w:rsid w:val="00DD3AC1"/>
    <w:rsid w:val="00DF3F86"/>
    <w:rsid w:val="00DF6944"/>
    <w:rsid w:val="00E45C39"/>
    <w:rsid w:val="00E72837"/>
    <w:rsid w:val="00E939F9"/>
    <w:rsid w:val="00EA3ACD"/>
    <w:rsid w:val="00EA4490"/>
    <w:rsid w:val="00ED574D"/>
    <w:rsid w:val="00F07C06"/>
    <w:rsid w:val="00F27FF9"/>
    <w:rsid w:val="00F30515"/>
    <w:rsid w:val="00F32246"/>
    <w:rsid w:val="00F60F23"/>
    <w:rsid w:val="00FC6A8E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64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E1F64"/>
    <w:pPr>
      <w:jc w:val="center"/>
    </w:pPr>
    <w:rPr>
      <w:b/>
      <w:sz w:val="32"/>
    </w:rPr>
  </w:style>
  <w:style w:type="character" w:customStyle="1" w:styleId="TtuloChar">
    <w:name w:val="Título Char"/>
    <w:link w:val="Ttulo"/>
    <w:rsid w:val="006E1F6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E1F64"/>
    <w:pPr>
      <w:ind w:left="2835"/>
      <w:jc w:val="both"/>
    </w:pPr>
    <w:rPr>
      <w:b/>
      <w:sz w:val="24"/>
    </w:rPr>
  </w:style>
  <w:style w:type="character" w:customStyle="1" w:styleId="RecuodecorpodetextoChar">
    <w:name w:val="Recuo de corpo de texto Char"/>
    <w:link w:val="Recuodecorpodetexto"/>
    <w:semiHidden/>
    <w:rsid w:val="006E1F6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6E1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Pr-formataoHTMLChar">
    <w:name w:val="Pré-formatação HTML Char"/>
    <w:link w:val="Pr-formataoHTML"/>
    <w:rsid w:val="006E1F64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E1F64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6E1F6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descricao1">
    <w:name w:val="descricao1"/>
    <w:rsid w:val="006E1F64"/>
    <w:rPr>
      <w:rFonts w:ascii="Tahoma" w:hAnsi="Tahoma" w:cs="Tahoma" w:hint="default"/>
      <w:color w:val="878586"/>
      <w:sz w:val="18"/>
      <w:szCs w:val="18"/>
    </w:rPr>
  </w:style>
  <w:style w:type="paragraph" w:styleId="SemEspaamento">
    <w:name w:val="No Spacing"/>
    <w:uiPriority w:val="1"/>
    <w:qFormat/>
    <w:rsid w:val="006E1F64"/>
    <w:rPr>
      <w:rFonts w:ascii="Times New Roman" w:eastAsia="Times New Roman" w:hAnsi="Times New Roman"/>
    </w:rPr>
  </w:style>
  <w:style w:type="character" w:styleId="Forte">
    <w:name w:val="Strong"/>
    <w:uiPriority w:val="22"/>
    <w:qFormat/>
    <w:rsid w:val="004852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5C8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64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E1F64"/>
    <w:pPr>
      <w:jc w:val="center"/>
    </w:pPr>
    <w:rPr>
      <w:b/>
      <w:sz w:val="32"/>
    </w:rPr>
  </w:style>
  <w:style w:type="character" w:customStyle="1" w:styleId="TtuloChar">
    <w:name w:val="Título Char"/>
    <w:link w:val="Ttulo"/>
    <w:rsid w:val="006E1F6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E1F64"/>
    <w:pPr>
      <w:ind w:left="2835"/>
      <w:jc w:val="both"/>
    </w:pPr>
    <w:rPr>
      <w:b/>
      <w:sz w:val="24"/>
    </w:rPr>
  </w:style>
  <w:style w:type="character" w:customStyle="1" w:styleId="RecuodecorpodetextoChar">
    <w:name w:val="Recuo de corpo de texto Char"/>
    <w:link w:val="Recuodecorpodetexto"/>
    <w:semiHidden/>
    <w:rsid w:val="006E1F6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6E1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Pr-formataoHTMLChar">
    <w:name w:val="Pré-formatação HTML Char"/>
    <w:link w:val="Pr-formataoHTML"/>
    <w:rsid w:val="006E1F64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E1F64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6E1F6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descricao1">
    <w:name w:val="descricao1"/>
    <w:rsid w:val="006E1F64"/>
    <w:rPr>
      <w:rFonts w:ascii="Tahoma" w:hAnsi="Tahoma" w:cs="Tahoma" w:hint="default"/>
      <w:color w:val="878586"/>
      <w:sz w:val="18"/>
      <w:szCs w:val="18"/>
    </w:rPr>
  </w:style>
  <w:style w:type="paragraph" w:styleId="SemEspaamento">
    <w:name w:val="No Spacing"/>
    <w:uiPriority w:val="1"/>
    <w:qFormat/>
    <w:rsid w:val="006E1F64"/>
    <w:rPr>
      <w:rFonts w:ascii="Times New Roman" w:eastAsia="Times New Roman" w:hAnsi="Times New Roman"/>
    </w:rPr>
  </w:style>
  <w:style w:type="character" w:styleId="Forte">
    <w:name w:val="Strong"/>
    <w:uiPriority w:val="22"/>
    <w:qFormat/>
    <w:rsid w:val="004852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5C8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Usuario</cp:lastModifiedBy>
  <cp:revision>2</cp:revision>
  <dcterms:created xsi:type="dcterms:W3CDTF">2018-10-16T11:50:00Z</dcterms:created>
  <dcterms:modified xsi:type="dcterms:W3CDTF">2018-10-16T11:50:00Z</dcterms:modified>
</cp:coreProperties>
</file>