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2A782B">
        <w:rPr>
          <w:b/>
          <w:color w:val="000000"/>
          <w:sz w:val="28"/>
          <w:szCs w:val="28"/>
        </w:rPr>
        <w:t>2</w:t>
      </w:r>
      <w:r w:rsidR="00074DDE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A17F31" w:rsidRDefault="00A17F31" w:rsidP="00A17F31">
      <w:pPr>
        <w:pStyle w:val="NormalWeb"/>
        <w:ind w:left="2268"/>
        <w:jc w:val="both"/>
        <w:rPr>
          <w:b/>
          <w:color w:val="000000"/>
        </w:rPr>
      </w:pPr>
    </w:p>
    <w:p w:rsidR="00074DDE" w:rsidRDefault="00074DDE" w:rsidP="00074DDE">
      <w:pPr>
        <w:pStyle w:val="NormalWeb"/>
        <w:ind w:left="2268"/>
        <w:jc w:val="both"/>
        <w:rPr>
          <w:b/>
          <w:color w:val="000000"/>
        </w:rPr>
      </w:pPr>
      <w:r w:rsidRPr="00074DDE">
        <w:rPr>
          <w:b/>
          <w:color w:val="000000"/>
        </w:rPr>
        <w:t>EMENTA: Indico ao Chefe do Poder Executivo, para que através do setor competente, estude a viabilidade de construção de rampas de acesso para deficientes em frente ao Velório Municipal, Velório Bom Jesus e Cemitério Municipal.</w:t>
      </w:r>
    </w:p>
    <w:p w:rsidR="00074DDE" w:rsidRPr="00074DDE" w:rsidRDefault="00074DDE" w:rsidP="00074DDE">
      <w:pPr>
        <w:pStyle w:val="NormalWeb"/>
        <w:ind w:left="2268"/>
        <w:jc w:val="both"/>
        <w:rPr>
          <w:b/>
          <w:color w:val="000000"/>
        </w:rPr>
      </w:pPr>
    </w:p>
    <w:p w:rsidR="00074DDE" w:rsidRDefault="00074DDE" w:rsidP="00074DDE">
      <w:pPr>
        <w:pStyle w:val="NormalWeb"/>
        <w:jc w:val="both"/>
        <w:rPr>
          <w:color w:val="000000"/>
        </w:rPr>
      </w:pPr>
      <w:r w:rsidRPr="00074DDE">
        <w:rPr>
          <w:color w:val="000000"/>
        </w:rPr>
        <w:t>Senhor Presidente,</w:t>
      </w:r>
    </w:p>
    <w:p w:rsidR="00074DDE" w:rsidRPr="00074DDE" w:rsidRDefault="00074DDE" w:rsidP="00074DDE">
      <w:pPr>
        <w:pStyle w:val="NormalWeb"/>
        <w:jc w:val="both"/>
        <w:rPr>
          <w:color w:val="000000"/>
        </w:rPr>
      </w:pPr>
    </w:p>
    <w:p w:rsidR="00074DDE" w:rsidRPr="00074DDE" w:rsidRDefault="00074DDE" w:rsidP="00074DDE">
      <w:pPr>
        <w:pStyle w:val="NormalWeb"/>
        <w:ind w:firstLine="1134"/>
        <w:jc w:val="both"/>
        <w:rPr>
          <w:color w:val="000000"/>
        </w:rPr>
      </w:pPr>
      <w:r w:rsidRPr="00074DDE">
        <w:rPr>
          <w:color w:val="000000"/>
        </w:rPr>
        <w:t xml:space="preserve">Indico, </w:t>
      </w:r>
      <w:proofErr w:type="gramStart"/>
      <w:r w:rsidRPr="00074DDE">
        <w:rPr>
          <w:color w:val="000000"/>
        </w:rPr>
        <w:t>após</w:t>
      </w:r>
      <w:proofErr w:type="gramEnd"/>
      <w:r w:rsidRPr="00074DDE">
        <w:rPr>
          <w:color w:val="000000"/>
        </w:rPr>
        <w:t xml:space="preserve"> cumpridas as formalidades regimentais, ao Chefe do Poder Executivo, para que através do setor competente, estude a viabilidade de construção de rampas de acesso para deficientes em frente ao Velório Municipal, Velório Bom Jesus e Cemitério Municipal.</w:t>
      </w:r>
    </w:p>
    <w:p w:rsidR="00074DDE" w:rsidRPr="00074DDE" w:rsidRDefault="00074DDE" w:rsidP="00074DDE">
      <w:pPr>
        <w:pStyle w:val="NormalWeb"/>
        <w:ind w:firstLine="1134"/>
        <w:jc w:val="both"/>
        <w:rPr>
          <w:color w:val="000000"/>
        </w:rPr>
      </w:pPr>
      <w:r w:rsidRPr="00074DDE">
        <w:rPr>
          <w:color w:val="000000"/>
        </w:rPr>
        <w:t>JUSTIFICATIVA:</w:t>
      </w:r>
    </w:p>
    <w:p w:rsidR="00074DDE" w:rsidRPr="00074DDE" w:rsidRDefault="00074DDE" w:rsidP="00074DDE">
      <w:pPr>
        <w:pStyle w:val="NormalWeb"/>
        <w:ind w:firstLine="1134"/>
        <w:jc w:val="both"/>
        <w:rPr>
          <w:color w:val="000000"/>
        </w:rPr>
      </w:pPr>
      <w:r w:rsidRPr="00074DDE">
        <w:rPr>
          <w:color w:val="000000"/>
        </w:rPr>
        <w:t xml:space="preserve">Fui procurado por munícipe cadeirante, que solicita essas benfeitorias, pois já encontrou dificuldade quando precisou ir aos locais, precisando de ajuda de terceiros, pois no cemitério Municipal e Velório Municipal, tem a guia rebaixada para o carrinho de transporte do caixão. Mas não é apropriada para o cadeirante, sendo assim, todas as vezes que um cadeirante se depara com essa situação, ele tem que ter </w:t>
      </w:r>
      <w:proofErr w:type="gramStart"/>
      <w:r w:rsidRPr="00074DDE">
        <w:rPr>
          <w:color w:val="000000"/>
        </w:rPr>
        <w:t>auxilio</w:t>
      </w:r>
      <w:proofErr w:type="gramEnd"/>
      <w:r w:rsidRPr="00074DDE">
        <w:rPr>
          <w:color w:val="000000"/>
        </w:rPr>
        <w:t xml:space="preserve"> de terceiros para se locomover em um local que é bastante utilizado por pessoas idosas e cadeirante que ali vão ao para velar seus entes queridos ou fazer visita ao tumulo de entes queridos, portanto, solicito que se cumpra o Art. 3º da Lei 10.098/2000, que estabelece normas gerais e critérios básicos para a promoção da acessibilidade das pessoas portadoras de deficiência ou com mobilidade reduzida, e dá outras providências.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074DDE"/>
    <w:rsid w:val="0013461D"/>
    <w:rsid w:val="002177CE"/>
    <w:rsid w:val="002A782B"/>
    <w:rsid w:val="003333BB"/>
    <w:rsid w:val="00591961"/>
    <w:rsid w:val="00762E8F"/>
    <w:rsid w:val="009306FB"/>
    <w:rsid w:val="00A17F31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2018-04-26T11:56:00Z</cp:lastPrinted>
  <dcterms:created xsi:type="dcterms:W3CDTF">2018-04-26T11:58:00Z</dcterms:created>
  <dcterms:modified xsi:type="dcterms:W3CDTF">2018-04-26T11:58:00Z</dcterms:modified>
</cp:coreProperties>
</file>