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2A782B">
        <w:rPr>
          <w:b/>
          <w:color w:val="000000"/>
          <w:sz w:val="28"/>
          <w:szCs w:val="28"/>
        </w:rPr>
        <w:t>2</w:t>
      </w:r>
      <w:r w:rsidR="00A17F31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A17F31" w:rsidRDefault="00A17F31" w:rsidP="00A17F31">
      <w:pPr>
        <w:pStyle w:val="NormalWeb"/>
        <w:ind w:left="2268"/>
        <w:jc w:val="both"/>
        <w:rPr>
          <w:b/>
          <w:color w:val="000000"/>
        </w:rPr>
      </w:pPr>
    </w:p>
    <w:p w:rsidR="00A17F31" w:rsidRDefault="00A17F31" w:rsidP="00A17F31">
      <w:pPr>
        <w:pStyle w:val="NormalWeb"/>
        <w:ind w:left="2268"/>
        <w:jc w:val="both"/>
        <w:rPr>
          <w:b/>
          <w:color w:val="000000"/>
        </w:rPr>
      </w:pPr>
      <w:r w:rsidRPr="00A17F31">
        <w:rPr>
          <w:b/>
          <w:color w:val="000000"/>
        </w:rPr>
        <w:t>EMENTA: Indico ao Chefe do Poder Executivo, para que através do setor competente, estude a viabilidade de reformar os banheiros públicos da Praça São Benedito, e após, abertura à noite.</w:t>
      </w:r>
    </w:p>
    <w:p w:rsidR="00A17F31" w:rsidRPr="00A17F31" w:rsidRDefault="00A17F31" w:rsidP="00A17F31">
      <w:pPr>
        <w:pStyle w:val="NormalWeb"/>
        <w:ind w:left="2268"/>
        <w:jc w:val="both"/>
        <w:rPr>
          <w:b/>
          <w:color w:val="000000"/>
        </w:rPr>
      </w:pPr>
    </w:p>
    <w:p w:rsidR="00A17F31" w:rsidRDefault="00A17F31" w:rsidP="00A17F31">
      <w:pPr>
        <w:pStyle w:val="NormalWeb"/>
        <w:jc w:val="both"/>
        <w:rPr>
          <w:color w:val="000000"/>
        </w:rPr>
      </w:pPr>
      <w:r w:rsidRPr="00A17F31">
        <w:rPr>
          <w:color w:val="000000"/>
        </w:rPr>
        <w:t>Senhor Presidente,</w:t>
      </w:r>
    </w:p>
    <w:p w:rsidR="00A17F31" w:rsidRPr="00A17F31" w:rsidRDefault="00A17F31" w:rsidP="00A17F31">
      <w:pPr>
        <w:pStyle w:val="NormalWeb"/>
        <w:jc w:val="both"/>
        <w:rPr>
          <w:color w:val="000000"/>
        </w:rPr>
      </w:pPr>
    </w:p>
    <w:p w:rsidR="00A17F31" w:rsidRPr="00A17F31" w:rsidRDefault="00A17F31" w:rsidP="00A17F31">
      <w:pPr>
        <w:pStyle w:val="NormalWeb"/>
        <w:ind w:firstLine="1134"/>
        <w:jc w:val="both"/>
        <w:rPr>
          <w:color w:val="000000"/>
        </w:rPr>
      </w:pPr>
      <w:r w:rsidRPr="00A17F31">
        <w:rPr>
          <w:color w:val="000000"/>
        </w:rPr>
        <w:t xml:space="preserve">Indico, </w:t>
      </w:r>
      <w:proofErr w:type="gramStart"/>
      <w:r w:rsidRPr="00A17F31">
        <w:rPr>
          <w:color w:val="000000"/>
        </w:rPr>
        <w:t>após</w:t>
      </w:r>
      <w:proofErr w:type="gramEnd"/>
      <w:r w:rsidRPr="00A17F31">
        <w:rPr>
          <w:color w:val="000000"/>
        </w:rPr>
        <w:t xml:space="preserve"> cumpridas as formalidades regimentais, ao Chefe do Poder Executivo, para que através do setor competente, estude a viabilidade de reformar os banheiros públicos da Praça São Benedito, e após, abertura à noite.</w:t>
      </w:r>
    </w:p>
    <w:p w:rsidR="00A17F31" w:rsidRPr="00A17F31" w:rsidRDefault="00A17F31" w:rsidP="00A17F31">
      <w:pPr>
        <w:pStyle w:val="NormalWeb"/>
        <w:ind w:firstLine="1134"/>
        <w:jc w:val="both"/>
        <w:rPr>
          <w:color w:val="000000"/>
        </w:rPr>
      </w:pPr>
      <w:r w:rsidRPr="00A17F31">
        <w:rPr>
          <w:color w:val="000000"/>
        </w:rPr>
        <w:t>JUSTIFICATIVA:</w:t>
      </w:r>
    </w:p>
    <w:p w:rsidR="00A17F31" w:rsidRPr="00A17F31" w:rsidRDefault="00A17F31" w:rsidP="00A17F31">
      <w:pPr>
        <w:pStyle w:val="NormalWeb"/>
        <w:ind w:firstLine="1134"/>
        <w:jc w:val="both"/>
        <w:rPr>
          <w:color w:val="000000"/>
        </w:rPr>
      </w:pPr>
      <w:r w:rsidRPr="00A17F31">
        <w:rPr>
          <w:color w:val="000000"/>
        </w:rPr>
        <w:t xml:space="preserve">Hoje, a Praça São Benedito á noite é muito movimentada, pois com a instalação de vários trailers de </w:t>
      </w:r>
      <w:proofErr w:type="spellStart"/>
      <w:r w:rsidRPr="00A17F31">
        <w:rPr>
          <w:color w:val="000000"/>
        </w:rPr>
        <w:t>fast-food</w:t>
      </w:r>
      <w:proofErr w:type="spellEnd"/>
      <w:r w:rsidRPr="00A17F31">
        <w:rPr>
          <w:color w:val="000000"/>
        </w:rPr>
        <w:t xml:space="preserve">, muitos munícipes vão para lá, para se divertir, levar os filhos para brincar, conversar com amigos e </w:t>
      </w:r>
      <w:proofErr w:type="gramStart"/>
      <w:r w:rsidRPr="00A17F31">
        <w:rPr>
          <w:color w:val="000000"/>
        </w:rPr>
        <w:t>fazer</w:t>
      </w:r>
      <w:proofErr w:type="gramEnd"/>
      <w:r w:rsidRPr="00A17F31">
        <w:rPr>
          <w:color w:val="000000"/>
        </w:rPr>
        <w:t xml:space="preserve"> um lanche. E a reclamação é unânime: os banheiros precisam urgente de reforma, em benefício dos munícipes, e após o termino da reforma, ficar aberto para atender as necessidades dos munícipes, dos proprietários e funcionários.</w:t>
      </w:r>
    </w:p>
    <w:p w:rsidR="00A17F31" w:rsidRPr="00A17F31" w:rsidRDefault="00A17F31" w:rsidP="00A17F31">
      <w:pPr>
        <w:pStyle w:val="NormalWeb"/>
        <w:ind w:firstLine="1134"/>
        <w:jc w:val="both"/>
        <w:rPr>
          <w:color w:val="000000"/>
        </w:rPr>
      </w:pPr>
      <w:r w:rsidRPr="00A17F31">
        <w:rPr>
          <w:color w:val="000000"/>
        </w:rPr>
        <w:t>Portanto, solicito o empenho para que esta benfeitoria tenha prioridade, para dar conforto aos frequentadores do local.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2177CE"/>
    <w:rsid w:val="002A782B"/>
    <w:rsid w:val="00A17F31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2018-04-26T11:42:00Z</cp:lastPrinted>
  <dcterms:created xsi:type="dcterms:W3CDTF">2018-04-26T11:44:00Z</dcterms:created>
  <dcterms:modified xsi:type="dcterms:W3CDTF">2018-04-26T11:44:00Z</dcterms:modified>
</cp:coreProperties>
</file>