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002/2018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422C4B" w:rsidRDefault="00422C4B" w:rsidP="00422C4B">
      <w:pPr>
        <w:pStyle w:val="NormalWeb"/>
        <w:ind w:left="2268"/>
        <w:jc w:val="both"/>
        <w:rPr>
          <w:b/>
          <w:color w:val="000000"/>
        </w:rPr>
      </w:pPr>
      <w:r w:rsidRPr="00422C4B">
        <w:rPr>
          <w:b/>
          <w:color w:val="000000"/>
        </w:rPr>
        <w:t>EMENTA: Indico ao Chefe do Poder Executivo, para que através do setor competente, viabilize a construção de banheiros e bebedouro, na pista de caminhada no Portal de entrada da cidade.</w:t>
      </w:r>
    </w:p>
    <w:p w:rsidR="00422C4B" w:rsidRPr="00422C4B" w:rsidRDefault="00422C4B" w:rsidP="00422C4B">
      <w:pPr>
        <w:pStyle w:val="NormalWeb"/>
        <w:ind w:left="2268"/>
        <w:jc w:val="both"/>
        <w:rPr>
          <w:b/>
          <w:color w:val="000000"/>
        </w:rPr>
      </w:pPr>
    </w:p>
    <w:p w:rsidR="00422C4B" w:rsidRDefault="00422C4B" w:rsidP="00422C4B">
      <w:pPr>
        <w:pStyle w:val="NormalWeb"/>
        <w:rPr>
          <w:color w:val="000000"/>
        </w:rPr>
      </w:pPr>
      <w:r w:rsidRPr="00422C4B">
        <w:rPr>
          <w:color w:val="000000"/>
        </w:rPr>
        <w:t>Senhor Presidente,</w:t>
      </w:r>
    </w:p>
    <w:p w:rsidR="00422C4B" w:rsidRPr="00422C4B" w:rsidRDefault="00422C4B" w:rsidP="00422C4B">
      <w:pPr>
        <w:pStyle w:val="NormalWeb"/>
        <w:rPr>
          <w:color w:val="000000"/>
        </w:rPr>
      </w:pP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  <w:r w:rsidRPr="00422C4B">
        <w:rPr>
          <w:color w:val="000000"/>
        </w:rPr>
        <w:t xml:space="preserve">Indico, </w:t>
      </w:r>
      <w:proofErr w:type="gramStart"/>
      <w:r w:rsidRPr="00422C4B">
        <w:rPr>
          <w:color w:val="000000"/>
        </w:rPr>
        <w:t>após</w:t>
      </w:r>
      <w:proofErr w:type="gramEnd"/>
      <w:r w:rsidRPr="00422C4B">
        <w:rPr>
          <w:color w:val="000000"/>
        </w:rPr>
        <w:t xml:space="preserve"> cumprida as formalidades regimentais, ao Chefe do Poder Executivo, para que através do setor competente, viabilize a construção de banheiros e bebedouro, na pista de caminhada do Portal de entrada da cidade.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  <w:r w:rsidRPr="00422C4B">
        <w:rPr>
          <w:color w:val="000000"/>
        </w:rPr>
        <w:t>JUSTIFICATIVA:</w:t>
      </w:r>
    </w:p>
    <w:p w:rsidR="00422C4B" w:rsidRDefault="00422C4B" w:rsidP="00422C4B">
      <w:pPr>
        <w:pStyle w:val="NormalWeb"/>
        <w:ind w:firstLine="1134"/>
        <w:jc w:val="both"/>
        <w:rPr>
          <w:color w:val="000000"/>
        </w:rPr>
      </w:pPr>
      <w:r w:rsidRPr="00422C4B">
        <w:rPr>
          <w:color w:val="000000"/>
        </w:rPr>
        <w:t xml:space="preserve">No meu gabinete itinerante, munícipes solicitaram banheiros e bebedouro na pista de caminhada no Portal de entrada da cidade. Visto que haverá reforma no local, essas benfeitorias poderiam ser incorporadas à reforma, pois além da pista há a academia ao ar livre no local e muitos gostam de se exercitarem por um bom tempo e </w:t>
      </w:r>
      <w:proofErr w:type="gramStart"/>
      <w:r w:rsidRPr="00422C4B">
        <w:rPr>
          <w:color w:val="000000"/>
        </w:rPr>
        <w:t>as</w:t>
      </w:r>
      <w:proofErr w:type="gramEnd"/>
      <w:r w:rsidRPr="00422C4B">
        <w:rPr>
          <w:color w:val="000000"/>
        </w:rPr>
        <w:t xml:space="preserve"> vezes não podem, por não terem sanitários e bebedouros no local.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bookmarkStart w:id="0" w:name="_GoBack"/>
      <w:bookmarkEnd w:id="0"/>
      <w:r w:rsidRPr="00422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C4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22C4B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E4EA1"/>
    <w:rsid w:val="003D59B3"/>
    <w:rsid w:val="0042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2018-01-10T10:26:00Z</cp:lastPrinted>
  <dcterms:created xsi:type="dcterms:W3CDTF">2018-01-10T10:23:00Z</dcterms:created>
  <dcterms:modified xsi:type="dcterms:W3CDTF">2018-01-10T10:27:00Z</dcterms:modified>
</cp:coreProperties>
</file>