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A40507">
        <w:rPr>
          <w:b/>
          <w:color w:val="000000"/>
          <w:sz w:val="27"/>
          <w:szCs w:val="27"/>
        </w:rPr>
        <w:t>1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A40507" w:rsidRDefault="00A40507" w:rsidP="00A40507">
      <w:pPr>
        <w:pStyle w:val="NormalWeb"/>
        <w:ind w:left="2268"/>
        <w:jc w:val="both"/>
        <w:rPr>
          <w:b/>
          <w:color w:val="000000"/>
        </w:rPr>
      </w:pPr>
      <w:r w:rsidRPr="00A40507">
        <w:rPr>
          <w:b/>
          <w:color w:val="000000"/>
        </w:rPr>
        <w:t xml:space="preserve">EMENTA: Indico ao Chefe do Poder Executivo, para que através do setor competente, viabilidade a limpeza de um terreno na Rua </w:t>
      </w:r>
      <w:proofErr w:type="spellStart"/>
      <w:r w:rsidRPr="00A40507">
        <w:rPr>
          <w:b/>
          <w:color w:val="000000"/>
        </w:rPr>
        <w:t>Antonio</w:t>
      </w:r>
      <w:proofErr w:type="spellEnd"/>
      <w:r w:rsidRPr="00A40507">
        <w:rPr>
          <w:b/>
          <w:color w:val="000000"/>
        </w:rPr>
        <w:t xml:space="preserve"> </w:t>
      </w:r>
      <w:proofErr w:type="spellStart"/>
      <w:r w:rsidRPr="00A40507">
        <w:rPr>
          <w:b/>
          <w:color w:val="000000"/>
        </w:rPr>
        <w:t>Mengato</w:t>
      </w:r>
      <w:proofErr w:type="spellEnd"/>
      <w:r w:rsidRPr="00A40507">
        <w:rPr>
          <w:b/>
          <w:color w:val="000000"/>
        </w:rPr>
        <w:t xml:space="preserve">, paralela com a Rua Luiz </w:t>
      </w:r>
      <w:proofErr w:type="spellStart"/>
      <w:r w:rsidRPr="00A40507">
        <w:rPr>
          <w:b/>
          <w:color w:val="000000"/>
        </w:rPr>
        <w:t>Pallu</w:t>
      </w:r>
      <w:proofErr w:type="spellEnd"/>
      <w:r w:rsidRPr="00A40507">
        <w:rPr>
          <w:b/>
          <w:color w:val="000000"/>
        </w:rPr>
        <w:t>, Bairro Nova São Pedro II</w:t>
      </w:r>
      <w:r>
        <w:rPr>
          <w:b/>
          <w:color w:val="000000"/>
        </w:rPr>
        <w:t>.</w:t>
      </w:r>
    </w:p>
    <w:p w:rsidR="00A40507" w:rsidRPr="00A40507" w:rsidRDefault="00A40507" w:rsidP="00A40507">
      <w:pPr>
        <w:pStyle w:val="NormalWeb"/>
        <w:ind w:left="2268"/>
        <w:jc w:val="both"/>
        <w:rPr>
          <w:b/>
          <w:color w:val="000000"/>
        </w:rPr>
      </w:pPr>
    </w:p>
    <w:p w:rsidR="00A40507" w:rsidRDefault="00A40507" w:rsidP="00A40507">
      <w:pPr>
        <w:pStyle w:val="NormalWeb"/>
        <w:jc w:val="both"/>
        <w:rPr>
          <w:color w:val="000000"/>
        </w:rPr>
      </w:pPr>
      <w:r w:rsidRPr="00A40507">
        <w:rPr>
          <w:color w:val="000000"/>
        </w:rPr>
        <w:t>Senhor Presidente,</w:t>
      </w:r>
    </w:p>
    <w:p w:rsidR="00A40507" w:rsidRPr="00A40507" w:rsidRDefault="00A40507" w:rsidP="00A40507">
      <w:pPr>
        <w:pStyle w:val="NormalWeb"/>
        <w:jc w:val="both"/>
        <w:rPr>
          <w:color w:val="000000"/>
        </w:rPr>
      </w:pPr>
    </w:p>
    <w:p w:rsidR="00A40507" w:rsidRPr="00A40507" w:rsidRDefault="00A40507" w:rsidP="00A40507">
      <w:pPr>
        <w:pStyle w:val="NormalWeb"/>
        <w:ind w:firstLine="1276"/>
        <w:jc w:val="both"/>
        <w:rPr>
          <w:color w:val="000000"/>
        </w:rPr>
      </w:pPr>
      <w:r w:rsidRPr="00A40507">
        <w:rPr>
          <w:color w:val="000000"/>
        </w:rPr>
        <w:t xml:space="preserve">Indico, </w:t>
      </w:r>
      <w:proofErr w:type="gramStart"/>
      <w:r w:rsidRPr="00A40507">
        <w:rPr>
          <w:color w:val="000000"/>
        </w:rPr>
        <w:t>após</w:t>
      </w:r>
      <w:proofErr w:type="gramEnd"/>
      <w:r w:rsidRPr="00A40507">
        <w:rPr>
          <w:color w:val="000000"/>
        </w:rPr>
        <w:t xml:space="preserve"> cumprida as formalidades regimentais, ao Chefe do Poder Executivo, para que através do setor competente, viabilidade a limpeza de um terreno no final da Rua </w:t>
      </w:r>
      <w:proofErr w:type="spellStart"/>
      <w:r w:rsidRPr="00A40507">
        <w:rPr>
          <w:color w:val="000000"/>
        </w:rPr>
        <w:t>Antonio</w:t>
      </w:r>
      <w:proofErr w:type="spellEnd"/>
      <w:r w:rsidRPr="00A40507">
        <w:rPr>
          <w:color w:val="000000"/>
        </w:rPr>
        <w:t xml:space="preserve"> </w:t>
      </w:r>
      <w:proofErr w:type="spellStart"/>
      <w:r w:rsidRPr="00A40507">
        <w:rPr>
          <w:color w:val="000000"/>
        </w:rPr>
        <w:t>Mengato</w:t>
      </w:r>
      <w:proofErr w:type="spellEnd"/>
      <w:r w:rsidRPr="00A40507">
        <w:rPr>
          <w:color w:val="000000"/>
        </w:rPr>
        <w:t xml:space="preserve">, paralela com a Rua Luiz </w:t>
      </w:r>
      <w:proofErr w:type="spellStart"/>
      <w:r w:rsidRPr="00A40507">
        <w:rPr>
          <w:color w:val="000000"/>
        </w:rPr>
        <w:t>Pallu</w:t>
      </w:r>
      <w:proofErr w:type="spellEnd"/>
      <w:r w:rsidRPr="00A40507">
        <w:rPr>
          <w:color w:val="000000"/>
        </w:rPr>
        <w:t>, Bairro Nova São Pedro II</w:t>
      </w:r>
    </w:p>
    <w:p w:rsidR="00A40507" w:rsidRPr="00A40507" w:rsidRDefault="00A40507" w:rsidP="00A40507">
      <w:pPr>
        <w:pStyle w:val="NormalWeb"/>
        <w:ind w:firstLine="1276"/>
        <w:jc w:val="both"/>
        <w:rPr>
          <w:color w:val="000000"/>
        </w:rPr>
      </w:pPr>
      <w:r w:rsidRPr="00A40507">
        <w:rPr>
          <w:color w:val="000000"/>
        </w:rPr>
        <w:t>JUSTIFICATIVA:</w:t>
      </w:r>
    </w:p>
    <w:p w:rsidR="00A40507" w:rsidRPr="00A40507" w:rsidRDefault="00A40507" w:rsidP="00A40507">
      <w:pPr>
        <w:pStyle w:val="NormalWeb"/>
        <w:ind w:firstLine="1276"/>
        <w:jc w:val="both"/>
        <w:rPr>
          <w:color w:val="000000"/>
        </w:rPr>
      </w:pPr>
      <w:r w:rsidRPr="00A40507">
        <w:rPr>
          <w:color w:val="000000"/>
        </w:rPr>
        <w:t xml:space="preserve">No meu gabinete recebi um munícipe, morador da Rua Luiz </w:t>
      </w:r>
      <w:proofErr w:type="spellStart"/>
      <w:r w:rsidRPr="00A40507">
        <w:rPr>
          <w:color w:val="000000"/>
        </w:rPr>
        <w:t>Pallu</w:t>
      </w:r>
      <w:proofErr w:type="spellEnd"/>
      <w:r w:rsidRPr="00A40507">
        <w:rPr>
          <w:color w:val="000000"/>
        </w:rPr>
        <w:t xml:space="preserve">, que relatou que para fazer o asfalto, a empresa que realizou o mesmo, jogou a sujeira da rua, no terreno na Rua </w:t>
      </w:r>
      <w:proofErr w:type="spellStart"/>
      <w:r w:rsidRPr="00A40507">
        <w:rPr>
          <w:color w:val="000000"/>
        </w:rPr>
        <w:t>Antonio</w:t>
      </w:r>
      <w:proofErr w:type="spellEnd"/>
      <w:r w:rsidRPr="00A40507">
        <w:rPr>
          <w:color w:val="000000"/>
        </w:rPr>
        <w:t xml:space="preserve"> </w:t>
      </w:r>
      <w:proofErr w:type="spellStart"/>
      <w:r w:rsidRPr="00A40507">
        <w:rPr>
          <w:color w:val="000000"/>
        </w:rPr>
        <w:t>Mengato</w:t>
      </w:r>
      <w:proofErr w:type="spellEnd"/>
      <w:r w:rsidRPr="00A40507">
        <w:rPr>
          <w:color w:val="000000"/>
        </w:rPr>
        <w:t>. Este terreno é ao lado de sua casa, e por esse motivo está aparecendo muitos bichos e muitos caramujos em sua chácara.</w:t>
      </w:r>
    </w:p>
    <w:p w:rsidR="007D7AD1" w:rsidRPr="007D7AD1" w:rsidRDefault="007D7AD1" w:rsidP="007D7AD1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3D5FE7"/>
    <w:rsid w:val="007A161B"/>
    <w:rsid w:val="007D7AD1"/>
    <w:rsid w:val="00A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2017-12-06T10:32:00Z</cp:lastPrinted>
  <dcterms:created xsi:type="dcterms:W3CDTF">2017-12-06T10:34:00Z</dcterms:created>
  <dcterms:modified xsi:type="dcterms:W3CDTF">2017-12-06T10:34:00Z</dcterms:modified>
</cp:coreProperties>
</file>