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3E0" w:rsidRDefault="00B603E0" w:rsidP="00B603E0">
      <w:pPr>
        <w:pStyle w:val="NormalWeb"/>
        <w:rPr>
          <w:b/>
          <w:color w:val="000000"/>
          <w:sz w:val="27"/>
          <w:szCs w:val="27"/>
        </w:rPr>
      </w:pPr>
      <w:r w:rsidRPr="00B603E0">
        <w:rPr>
          <w:b/>
          <w:color w:val="000000"/>
          <w:sz w:val="27"/>
          <w:szCs w:val="27"/>
        </w:rPr>
        <w:t>I</w:t>
      </w:r>
      <w:r w:rsidRPr="00B603E0">
        <w:rPr>
          <w:b/>
          <w:color w:val="000000"/>
          <w:sz w:val="27"/>
          <w:szCs w:val="27"/>
        </w:rPr>
        <w:t>NDICAÇÃO N</w:t>
      </w:r>
      <w:r w:rsidRPr="00B603E0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039</w:t>
      </w:r>
      <w:r w:rsidR="0027721F">
        <w:rPr>
          <w:b/>
          <w:color w:val="000000"/>
          <w:sz w:val="27"/>
          <w:szCs w:val="27"/>
        </w:rPr>
        <w:t>5</w:t>
      </w:r>
      <w:r>
        <w:rPr>
          <w:b/>
          <w:color w:val="000000"/>
          <w:sz w:val="27"/>
          <w:szCs w:val="27"/>
        </w:rPr>
        <w:t>/2017</w:t>
      </w:r>
    </w:p>
    <w:p w:rsidR="00B603E0" w:rsidRPr="00B603E0" w:rsidRDefault="00B603E0" w:rsidP="00B603E0">
      <w:pPr>
        <w:pStyle w:val="NormalWeb"/>
        <w:rPr>
          <w:b/>
          <w:color w:val="000000"/>
          <w:sz w:val="27"/>
          <w:szCs w:val="27"/>
        </w:rPr>
      </w:pPr>
    </w:p>
    <w:p w:rsidR="0027721F" w:rsidRDefault="0027721F" w:rsidP="0027721F">
      <w:pPr>
        <w:pStyle w:val="NormalWeb"/>
        <w:ind w:left="2552"/>
        <w:jc w:val="both"/>
        <w:rPr>
          <w:b/>
          <w:color w:val="000000"/>
        </w:rPr>
      </w:pPr>
      <w:r w:rsidRPr="0027721F">
        <w:rPr>
          <w:b/>
          <w:color w:val="000000"/>
        </w:rPr>
        <w:t>EMENTA: Indico ao Chefe do Poder Executivo, para que através do setor competente, viabilize estudos para a mudança da estrutura do telhado da Feira do Produtor.</w:t>
      </w:r>
    </w:p>
    <w:p w:rsidR="0027721F" w:rsidRPr="0027721F" w:rsidRDefault="0027721F" w:rsidP="0027721F">
      <w:pPr>
        <w:pStyle w:val="NormalWeb"/>
        <w:ind w:left="2552"/>
        <w:jc w:val="both"/>
        <w:rPr>
          <w:b/>
          <w:color w:val="000000"/>
        </w:rPr>
      </w:pPr>
    </w:p>
    <w:p w:rsidR="0027721F" w:rsidRDefault="0027721F" w:rsidP="0027721F">
      <w:pPr>
        <w:pStyle w:val="NormalWeb"/>
        <w:jc w:val="both"/>
        <w:rPr>
          <w:color w:val="000000"/>
        </w:rPr>
      </w:pPr>
      <w:r w:rsidRPr="0027721F">
        <w:rPr>
          <w:color w:val="000000"/>
        </w:rPr>
        <w:t>Senhor Presidente,</w:t>
      </w:r>
    </w:p>
    <w:p w:rsidR="0027721F" w:rsidRPr="0027721F" w:rsidRDefault="0027721F" w:rsidP="0027721F">
      <w:pPr>
        <w:pStyle w:val="NormalWeb"/>
        <w:jc w:val="both"/>
        <w:rPr>
          <w:color w:val="000000"/>
        </w:rPr>
      </w:pPr>
    </w:p>
    <w:p w:rsidR="0027721F" w:rsidRPr="0027721F" w:rsidRDefault="0027721F" w:rsidP="0027721F">
      <w:pPr>
        <w:pStyle w:val="NormalWeb"/>
        <w:ind w:firstLine="1418"/>
        <w:jc w:val="both"/>
        <w:rPr>
          <w:color w:val="000000"/>
        </w:rPr>
      </w:pPr>
      <w:r w:rsidRPr="0027721F">
        <w:rPr>
          <w:color w:val="000000"/>
        </w:rPr>
        <w:t xml:space="preserve">Indico, </w:t>
      </w:r>
      <w:proofErr w:type="gramStart"/>
      <w:r w:rsidRPr="0027721F">
        <w:rPr>
          <w:color w:val="000000"/>
        </w:rPr>
        <w:t>após</w:t>
      </w:r>
      <w:proofErr w:type="gramEnd"/>
      <w:r w:rsidRPr="0027721F">
        <w:rPr>
          <w:color w:val="000000"/>
        </w:rPr>
        <w:t xml:space="preserve"> cumprida as formalidades regimentais, ao Chefe do Poder Executivo, para que através do setor competente, viabilize estudos para a mudança da estrutura do telhado da Feira do Produtor.</w:t>
      </w:r>
    </w:p>
    <w:p w:rsidR="0027721F" w:rsidRPr="0027721F" w:rsidRDefault="0027721F" w:rsidP="0027721F">
      <w:pPr>
        <w:pStyle w:val="NormalWeb"/>
        <w:ind w:firstLine="1418"/>
        <w:jc w:val="both"/>
        <w:rPr>
          <w:color w:val="000000"/>
        </w:rPr>
      </w:pPr>
      <w:r w:rsidRPr="0027721F">
        <w:rPr>
          <w:color w:val="000000"/>
        </w:rPr>
        <w:t>JUSTIFICATIVA:</w:t>
      </w:r>
      <w:bookmarkStart w:id="0" w:name="_GoBack"/>
      <w:bookmarkEnd w:id="0"/>
    </w:p>
    <w:p w:rsidR="0027721F" w:rsidRPr="0027721F" w:rsidRDefault="0027721F" w:rsidP="0027721F">
      <w:pPr>
        <w:pStyle w:val="NormalWeb"/>
        <w:ind w:firstLine="1418"/>
        <w:jc w:val="both"/>
        <w:rPr>
          <w:color w:val="000000"/>
        </w:rPr>
      </w:pPr>
      <w:r w:rsidRPr="0027721F">
        <w:rPr>
          <w:color w:val="000000"/>
        </w:rPr>
        <w:t>Com o meu gabinete itinerante constatei, e os feirantes também vieram solicitar que sejam feitas mudanças na estrutura do telhado da Feira do Produtor, pois quando chove, entra água por todos os lados, atrapalhando os feirantes e os munícipes que querem ir fazer suas compras, pois o piso fica escorregadio, podendo causar acidentes.</w:t>
      </w:r>
    </w:p>
    <w:p w:rsidR="00B603E0" w:rsidRPr="00B603E0" w:rsidRDefault="00B603E0" w:rsidP="00B603E0">
      <w:pPr>
        <w:pStyle w:val="NormalWeb"/>
        <w:ind w:firstLine="1134"/>
        <w:jc w:val="both"/>
        <w:rPr>
          <w:color w:val="000000"/>
        </w:rPr>
      </w:pPr>
    </w:p>
    <w:p w:rsidR="00B603E0" w:rsidRPr="00B603E0" w:rsidRDefault="00B603E0" w:rsidP="00B603E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B603E0">
        <w:rPr>
          <w:rFonts w:ascii="Times New Roman" w:hAnsi="Times New Roman" w:cs="Times New Roman"/>
          <w:sz w:val="24"/>
          <w:szCs w:val="24"/>
        </w:rPr>
        <w:t>Sala das Sessões,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603E0">
        <w:rPr>
          <w:rFonts w:ascii="Times New Roman" w:hAnsi="Times New Roman" w:cs="Times New Roman"/>
          <w:sz w:val="24"/>
          <w:szCs w:val="24"/>
        </w:rPr>
        <w:t xml:space="preserve"> de novembro de 2017.</w:t>
      </w:r>
    </w:p>
    <w:p w:rsidR="00B603E0" w:rsidRDefault="00B603E0" w:rsidP="00B603E0">
      <w:pPr>
        <w:pStyle w:val="SemEspaamento"/>
        <w:jc w:val="center"/>
        <w:rPr>
          <w:rFonts w:ascii="Times New Roman" w:hAnsi="Times New Roman" w:cs="Times New Roman"/>
        </w:rPr>
      </w:pPr>
    </w:p>
    <w:p w:rsidR="00B603E0" w:rsidRDefault="00B603E0" w:rsidP="00B603E0">
      <w:pPr>
        <w:pStyle w:val="SemEspaamento"/>
        <w:jc w:val="center"/>
        <w:rPr>
          <w:rFonts w:ascii="Times New Roman" w:hAnsi="Times New Roman" w:cs="Times New Roman"/>
        </w:rPr>
      </w:pPr>
    </w:p>
    <w:p w:rsidR="00B603E0" w:rsidRDefault="00B603E0" w:rsidP="00B603E0">
      <w:pPr>
        <w:pStyle w:val="SemEspaamento"/>
        <w:jc w:val="center"/>
        <w:rPr>
          <w:rFonts w:ascii="Times New Roman" w:hAnsi="Times New Roman" w:cs="Times New Roman"/>
        </w:rPr>
      </w:pPr>
    </w:p>
    <w:p w:rsidR="00B603E0" w:rsidRDefault="00B603E0" w:rsidP="00B603E0">
      <w:pPr>
        <w:pStyle w:val="SemEspaamento"/>
        <w:jc w:val="center"/>
        <w:rPr>
          <w:rFonts w:ascii="Times New Roman" w:hAnsi="Times New Roman" w:cs="Times New Roman"/>
        </w:rPr>
      </w:pPr>
    </w:p>
    <w:p w:rsidR="00B603E0" w:rsidRPr="00B603E0" w:rsidRDefault="00B603E0" w:rsidP="00B603E0">
      <w:pPr>
        <w:pStyle w:val="SemEspaamento"/>
        <w:jc w:val="center"/>
        <w:rPr>
          <w:rFonts w:ascii="Times New Roman" w:hAnsi="Times New Roman" w:cs="Times New Roman"/>
        </w:rPr>
      </w:pPr>
    </w:p>
    <w:p w:rsidR="00B603E0" w:rsidRPr="00B603E0" w:rsidRDefault="00B603E0" w:rsidP="00B603E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3E0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B603E0" w:rsidRPr="00B603E0" w:rsidRDefault="00B603E0" w:rsidP="00B603E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3E0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8133B9" w:rsidRPr="00B603E0" w:rsidRDefault="008133B9" w:rsidP="00B603E0">
      <w:pPr>
        <w:jc w:val="both"/>
        <w:rPr>
          <w:sz w:val="24"/>
          <w:szCs w:val="24"/>
        </w:rPr>
      </w:pPr>
    </w:p>
    <w:sectPr w:rsidR="008133B9" w:rsidRPr="00B603E0" w:rsidSect="00B603E0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E0"/>
    <w:rsid w:val="0027721F"/>
    <w:rsid w:val="008133B9"/>
    <w:rsid w:val="00B6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603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603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2017-11-22T11:15:00Z</cp:lastPrinted>
  <dcterms:created xsi:type="dcterms:W3CDTF">2017-11-22T11:18:00Z</dcterms:created>
  <dcterms:modified xsi:type="dcterms:W3CDTF">2017-11-22T11:18:00Z</dcterms:modified>
</cp:coreProperties>
</file>