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AD3BFD">
        <w:rPr>
          <w:rFonts w:ascii="Times New Roman" w:hAnsi="Times New Roman"/>
          <w:b/>
          <w:sz w:val="28"/>
          <w:szCs w:val="28"/>
        </w:rPr>
        <w:t>24</w:t>
      </w:r>
      <w:r w:rsidR="00274EE0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274EE0" w:rsidRDefault="00274EE0" w:rsidP="00274EE0">
      <w:pPr>
        <w:pStyle w:val="NormalWeb"/>
        <w:ind w:left="2835"/>
        <w:jc w:val="both"/>
        <w:rPr>
          <w:b/>
          <w:color w:val="000000"/>
        </w:rPr>
      </w:pPr>
      <w:r w:rsidRPr="00274EE0">
        <w:rPr>
          <w:b/>
          <w:color w:val="000000"/>
        </w:rPr>
        <w:t>EMENTA: Indico ao Chefe do Poder Executivo, para que através do setor competente, estude a possibilidade de sinalizar a rodovia Elísio de Paula Teixeira – Serra de São Pedro, para que caminhões não desçam a Serra.</w:t>
      </w:r>
    </w:p>
    <w:p w:rsidR="00274EE0" w:rsidRPr="00274EE0" w:rsidRDefault="00274EE0" w:rsidP="00274EE0">
      <w:pPr>
        <w:pStyle w:val="NormalWeb"/>
        <w:ind w:left="2835"/>
        <w:jc w:val="both"/>
        <w:rPr>
          <w:b/>
          <w:color w:val="000000"/>
        </w:rPr>
      </w:pPr>
    </w:p>
    <w:p w:rsidR="00274EE0" w:rsidRDefault="00274EE0" w:rsidP="00274EE0">
      <w:pPr>
        <w:pStyle w:val="NormalWeb"/>
        <w:jc w:val="both"/>
        <w:rPr>
          <w:color w:val="000000"/>
        </w:rPr>
      </w:pPr>
      <w:r w:rsidRPr="00274EE0">
        <w:rPr>
          <w:color w:val="000000"/>
        </w:rPr>
        <w:t>Senhor Presidente,</w:t>
      </w:r>
    </w:p>
    <w:p w:rsidR="00274EE0" w:rsidRPr="00274EE0" w:rsidRDefault="00274EE0" w:rsidP="00274EE0">
      <w:pPr>
        <w:pStyle w:val="NormalWeb"/>
        <w:jc w:val="both"/>
        <w:rPr>
          <w:color w:val="000000"/>
        </w:rPr>
      </w:pPr>
    </w:p>
    <w:p w:rsidR="00274EE0" w:rsidRPr="00274EE0" w:rsidRDefault="00274EE0" w:rsidP="00274EE0">
      <w:pPr>
        <w:pStyle w:val="NormalWeb"/>
        <w:ind w:firstLine="1134"/>
        <w:jc w:val="both"/>
        <w:rPr>
          <w:color w:val="000000"/>
        </w:rPr>
      </w:pPr>
      <w:r w:rsidRPr="00274EE0">
        <w:rPr>
          <w:color w:val="000000"/>
        </w:rPr>
        <w:t xml:space="preserve">Indico, </w:t>
      </w:r>
      <w:proofErr w:type="gramStart"/>
      <w:r w:rsidRPr="00274EE0">
        <w:rPr>
          <w:color w:val="000000"/>
        </w:rPr>
        <w:t>após</w:t>
      </w:r>
      <w:proofErr w:type="gramEnd"/>
      <w:r w:rsidRPr="00274EE0">
        <w:rPr>
          <w:color w:val="000000"/>
        </w:rPr>
        <w:t xml:space="preserve"> cumprida as formalidades regimentais, ao Chefe do Poder Executivo, para que através do setor competente, estude a possibilidade de sinalizar a rodovia Elísio de Paula Teixeira – Serra de São Pedro, para que caminhões não desçam a Serra, informando da existência de desvio para a SP 191.</w:t>
      </w:r>
    </w:p>
    <w:p w:rsidR="00274EE0" w:rsidRPr="00274EE0" w:rsidRDefault="00274EE0" w:rsidP="00274EE0">
      <w:pPr>
        <w:pStyle w:val="NormalWeb"/>
        <w:jc w:val="center"/>
        <w:rPr>
          <w:b/>
          <w:color w:val="000000"/>
        </w:rPr>
      </w:pPr>
      <w:r w:rsidRPr="00274EE0">
        <w:rPr>
          <w:b/>
          <w:color w:val="000000"/>
        </w:rPr>
        <w:t>JUSTIFICATIVA</w:t>
      </w:r>
    </w:p>
    <w:p w:rsidR="00274EE0" w:rsidRPr="00274EE0" w:rsidRDefault="00274EE0" w:rsidP="00274EE0">
      <w:pPr>
        <w:pStyle w:val="NormalWeb"/>
        <w:ind w:firstLine="1134"/>
        <w:jc w:val="both"/>
        <w:rPr>
          <w:color w:val="000000"/>
        </w:rPr>
      </w:pPr>
      <w:r w:rsidRPr="00274EE0">
        <w:rPr>
          <w:color w:val="000000"/>
        </w:rPr>
        <w:t>Apresento esta indicação</w:t>
      </w:r>
      <w:proofErr w:type="gramStart"/>
      <w:r w:rsidRPr="00274EE0">
        <w:rPr>
          <w:color w:val="000000"/>
        </w:rPr>
        <w:t xml:space="preserve"> pois</w:t>
      </w:r>
      <w:proofErr w:type="gramEnd"/>
      <w:r w:rsidRPr="00274EE0">
        <w:rPr>
          <w:color w:val="000000"/>
        </w:rPr>
        <w:t xml:space="preserve"> a região da Serra tem muitos atrativos turísticos, sendo a rodovia Elísio de Paula Teixeira, utilizada para se chegar a esses pontos, e até mesmo a cidades do entorno (Brotas, Torrinha, Itirapina), sendo iminente o risco de acidentes pelo trafego de caminhões aos turistas que a utilizam.</w:t>
      </w:r>
    </w:p>
    <w:p w:rsidR="00274EE0" w:rsidRPr="00274EE0" w:rsidRDefault="00274EE0" w:rsidP="00274EE0">
      <w:pPr>
        <w:pStyle w:val="NormalWeb"/>
        <w:ind w:firstLine="1134"/>
        <w:jc w:val="both"/>
        <w:rPr>
          <w:color w:val="000000"/>
        </w:rPr>
      </w:pPr>
      <w:r w:rsidRPr="00274EE0">
        <w:rPr>
          <w:color w:val="000000"/>
        </w:rPr>
        <w:t>E existe uma alternativa de trafego para veículos pesados, conhecida como “estrada da cana</w:t>
      </w:r>
      <w:r>
        <w:rPr>
          <w:color w:val="000000"/>
        </w:rPr>
        <w:t>”</w:t>
      </w:r>
      <w:r w:rsidRPr="00274EE0">
        <w:rPr>
          <w:color w:val="000000"/>
        </w:rPr>
        <w:t>, que tem acesso direto à rodovia SP 191, sem passar por espaços urbanos.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AD3B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AD3B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junho de 2017.</w:t>
      </w: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274EE0">
        <w:rPr>
          <w:rFonts w:ascii="Times New Roman" w:hAnsi="Times New Roman"/>
          <w:b/>
          <w:sz w:val="24"/>
          <w:szCs w:val="24"/>
        </w:rPr>
        <w:t>LUIZ MELADO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274EE0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     </w:t>
      </w:r>
    </w:p>
    <w:sectPr w:rsidR="00870B2D" w:rsidSect="00AD3BF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D"/>
    <w:rsid w:val="00075D05"/>
    <w:rsid w:val="00270AF2"/>
    <w:rsid w:val="00274EE0"/>
    <w:rsid w:val="00870B2D"/>
    <w:rsid w:val="00AD3BFD"/>
    <w:rsid w:val="00B6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E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E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2017-06-21T11:27:00Z</cp:lastPrinted>
  <dcterms:created xsi:type="dcterms:W3CDTF">2017-06-21T11:31:00Z</dcterms:created>
  <dcterms:modified xsi:type="dcterms:W3CDTF">2017-06-21T11:31:00Z</dcterms:modified>
</cp:coreProperties>
</file>