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A71" w:rsidRDefault="00121A71" w:rsidP="00121A71">
      <w:pPr>
        <w:pStyle w:val="NormalWeb"/>
        <w:rPr>
          <w:b/>
          <w:color w:val="000000"/>
          <w:sz w:val="27"/>
          <w:szCs w:val="27"/>
        </w:rPr>
      </w:pPr>
      <w:r w:rsidRPr="00121A71">
        <w:rPr>
          <w:b/>
          <w:color w:val="000000"/>
          <w:sz w:val="27"/>
          <w:szCs w:val="27"/>
        </w:rPr>
        <w:t>I</w:t>
      </w:r>
      <w:r w:rsidRPr="00121A71">
        <w:rPr>
          <w:b/>
          <w:color w:val="000000"/>
          <w:sz w:val="27"/>
          <w:szCs w:val="27"/>
        </w:rPr>
        <w:t>NDICAÇÃO N</w:t>
      </w:r>
      <w:r w:rsidRPr="00121A71">
        <w:rPr>
          <w:b/>
          <w:color w:val="000000"/>
          <w:sz w:val="27"/>
          <w:szCs w:val="27"/>
        </w:rPr>
        <w:t>º</w:t>
      </w:r>
      <w:r w:rsidRPr="00121A71">
        <w:rPr>
          <w:b/>
          <w:color w:val="000000"/>
          <w:sz w:val="27"/>
          <w:szCs w:val="27"/>
        </w:rPr>
        <w:t xml:space="preserve"> 020</w:t>
      </w:r>
      <w:r w:rsidR="00156D85">
        <w:rPr>
          <w:b/>
          <w:color w:val="000000"/>
          <w:sz w:val="27"/>
          <w:szCs w:val="27"/>
        </w:rPr>
        <w:t>9</w:t>
      </w:r>
      <w:bookmarkStart w:id="0" w:name="_GoBack"/>
      <w:bookmarkEnd w:id="0"/>
      <w:r w:rsidRPr="00121A71">
        <w:rPr>
          <w:b/>
          <w:color w:val="000000"/>
          <w:sz w:val="27"/>
          <w:szCs w:val="27"/>
        </w:rPr>
        <w:t>/2017</w:t>
      </w:r>
    </w:p>
    <w:p w:rsidR="009C7C13" w:rsidRDefault="009C7C13" w:rsidP="00121A71">
      <w:pPr>
        <w:pStyle w:val="NormalWeb"/>
        <w:rPr>
          <w:b/>
          <w:color w:val="000000"/>
          <w:sz w:val="27"/>
          <w:szCs w:val="27"/>
        </w:rPr>
      </w:pPr>
    </w:p>
    <w:p w:rsidR="00156D85" w:rsidRDefault="00156D85" w:rsidP="00156D85">
      <w:pPr>
        <w:pStyle w:val="NormalWeb"/>
        <w:ind w:left="2268"/>
        <w:jc w:val="both"/>
        <w:rPr>
          <w:b/>
          <w:color w:val="000000"/>
        </w:rPr>
      </w:pPr>
      <w:r w:rsidRPr="00156D85">
        <w:rPr>
          <w:b/>
          <w:color w:val="000000"/>
        </w:rPr>
        <w:t>EMENTA: Indico ao Chefe do Poder Executivo, para que através do setor competente, estude a possibilidade de placas de sinalização em ruas da cidade.</w:t>
      </w:r>
    </w:p>
    <w:p w:rsidR="00156D85" w:rsidRPr="00156D85" w:rsidRDefault="00156D85" w:rsidP="00156D85">
      <w:pPr>
        <w:pStyle w:val="NormalWeb"/>
        <w:ind w:left="2268"/>
        <w:jc w:val="both"/>
        <w:rPr>
          <w:b/>
          <w:color w:val="000000"/>
        </w:rPr>
      </w:pPr>
    </w:p>
    <w:p w:rsidR="00156D85" w:rsidRDefault="00156D85" w:rsidP="00156D85">
      <w:pPr>
        <w:pStyle w:val="NormalWeb"/>
        <w:jc w:val="both"/>
        <w:rPr>
          <w:color w:val="000000"/>
        </w:rPr>
      </w:pPr>
      <w:r w:rsidRPr="00156D85">
        <w:rPr>
          <w:color w:val="000000"/>
        </w:rPr>
        <w:t>Senhor Presidente,</w:t>
      </w:r>
    </w:p>
    <w:p w:rsidR="00156D85" w:rsidRPr="00156D85" w:rsidRDefault="00156D85" w:rsidP="00156D85">
      <w:pPr>
        <w:pStyle w:val="NormalWeb"/>
        <w:jc w:val="both"/>
        <w:rPr>
          <w:color w:val="000000"/>
        </w:rPr>
      </w:pPr>
    </w:p>
    <w:p w:rsidR="00156D85" w:rsidRPr="00156D85" w:rsidRDefault="00156D85" w:rsidP="00156D85">
      <w:pPr>
        <w:pStyle w:val="NormalWeb"/>
        <w:ind w:firstLine="1276"/>
        <w:jc w:val="both"/>
        <w:rPr>
          <w:color w:val="000000"/>
        </w:rPr>
      </w:pPr>
      <w:r w:rsidRPr="00156D85">
        <w:rPr>
          <w:color w:val="000000"/>
        </w:rPr>
        <w:t xml:space="preserve">Indico, </w:t>
      </w:r>
      <w:proofErr w:type="gramStart"/>
      <w:r w:rsidRPr="00156D85">
        <w:rPr>
          <w:color w:val="000000"/>
        </w:rPr>
        <w:t>após</w:t>
      </w:r>
      <w:proofErr w:type="gramEnd"/>
      <w:r w:rsidRPr="00156D85">
        <w:rPr>
          <w:color w:val="000000"/>
        </w:rPr>
        <w:t xml:space="preserve"> cumprida as formalidades regimentais, ao Chefe do Poder Executivo, para que através do setor competente, estude a possibilidade de colocar placas de sinalização, indicando o sentido para Santa Maria da Serra, no cruzamento da Rua Joaquim Teixeira de Toledo com Rua Verissimo Prado, e sentido Piracicaba, no cruzamento da Rua Joaquim Teixeira de Toledo com Rua Antônio Teixeira Sobrinho.</w:t>
      </w:r>
    </w:p>
    <w:p w:rsidR="00156D85" w:rsidRPr="00156D85" w:rsidRDefault="00156D85" w:rsidP="00156D85">
      <w:pPr>
        <w:pStyle w:val="NormalWeb"/>
        <w:ind w:firstLine="1276"/>
        <w:jc w:val="both"/>
        <w:rPr>
          <w:color w:val="000000"/>
        </w:rPr>
      </w:pPr>
      <w:r w:rsidRPr="00156D85">
        <w:rPr>
          <w:color w:val="000000"/>
        </w:rPr>
        <w:t>Apresento esta indicação, pois muitos motoristas se perdem na localização do sentido que devem tomar para seu referido destino.</w:t>
      </w:r>
    </w:p>
    <w:p w:rsidR="00DF3D8F" w:rsidRPr="00DF3D8F" w:rsidRDefault="00DF3D8F" w:rsidP="00DF3D8F">
      <w:pPr>
        <w:pStyle w:val="NormalWeb"/>
        <w:ind w:firstLine="1134"/>
        <w:jc w:val="both"/>
        <w:rPr>
          <w:color w:val="000000"/>
        </w:rPr>
      </w:pPr>
    </w:p>
    <w:p w:rsidR="00121A71" w:rsidRDefault="00121A71" w:rsidP="00121A7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121A71">
        <w:rPr>
          <w:rFonts w:ascii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121A71">
        <w:rPr>
          <w:rFonts w:ascii="Times New Roman" w:hAnsi="Times New Roman" w:cs="Times New Roman"/>
          <w:sz w:val="24"/>
          <w:szCs w:val="24"/>
        </w:rPr>
        <w:t xml:space="preserve"> de maio de 2017.</w:t>
      </w:r>
    </w:p>
    <w:p w:rsidR="00121A71" w:rsidRDefault="00121A71" w:rsidP="00121A7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121A71" w:rsidRDefault="00121A71" w:rsidP="00121A7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121A71" w:rsidRDefault="00121A71" w:rsidP="00121A7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121A71" w:rsidRPr="00121A71" w:rsidRDefault="00121A71" w:rsidP="00121A7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121A71" w:rsidRPr="00121A71" w:rsidRDefault="00121A71" w:rsidP="00121A71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A71">
        <w:rPr>
          <w:rFonts w:ascii="Times New Roman" w:hAnsi="Times New Roman" w:cs="Times New Roman"/>
          <w:b/>
          <w:sz w:val="28"/>
          <w:szCs w:val="28"/>
        </w:rPr>
        <w:t>Luiz Fernando Gomes Altos</w:t>
      </w:r>
    </w:p>
    <w:p w:rsidR="00121A71" w:rsidRPr="00121A71" w:rsidRDefault="00121A71" w:rsidP="00121A71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A71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CB7050" w:rsidRPr="00121A71" w:rsidRDefault="00CB7050" w:rsidP="00121A71">
      <w:pPr>
        <w:jc w:val="both"/>
        <w:rPr>
          <w:sz w:val="24"/>
          <w:szCs w:val="24"/>
        </w:rPr>
      </w:pPr>
    </w:p>
    <w:sectPr w:rsidR="00CB7050" w:rsidRPr="00121A71" w:rsidSect="00121A71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A71"/>
    <w:rsid w:val="00121A71"/>
    <w:rsid w:val="00156D85"/>
    <w:rsid w:val="007C2590"/>
    <w:rsid w:val="009C7C13"/>
    <w:rsid w:val="00CB7050"/>
    <w:rsid w:val="00D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1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21A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1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21A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2017-05-24T11:45:00Z</cp:lastPrinted>
  <dcterms:created xsi:type="dcterms:W3CDTF">2017-05-24T11:46:00Z</dcterms:created>
  <dcterms:modified xsi:type="dcterms:W3CDTF">2017-05-24T11:46:00Z</dcterms:modified>
</cp:coreProperties>
</file>