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1A" w:rsidRDefault="00D87D1A" w:rsidP="00D87D1A">
      <w:pPr>
        <w:pStyle w:val="NormalWeb"/>
        <w:rPr>
          <w:b/>
          <w:color w:val="000000"/>
          <w:sz w:val="28"/>
          <w:szCs w:val="28"/>
        </w:rPr>
      </w:pPr>
      <w:r w:rsidRPr="00D87D1A">
        <w:rPr>
          <w:b/>
          <w:color w:val="000000"/>
          <w:sz w:val="28"/>
          <w:szCs w:val="28"/>
        </w:rPr>
        <w:t>I</w:t>
      </w:r>
      <w:r w:rsidRPr="00D87D1A">
        <w:rPr>
          <w:b/>
          <w:color w:val="000000"/>
          <w:sz w:val="28"/>
          <w:szCs w:val="28"/>
        </w:rPr>
        <w:t>NDICAÇÃO N</w:t>
      </w:r>
      <w:r w:rsidRPr="00D87D1A">
        <w:rPr>
          <w:b/>
          <w:color w:val="000000"/>
          <w:sz w:val="28"/>
          <w:szCs w:val="28"/>
        </w:rPr>
        <w:t>º</w:t>
      </w:r>
      <w:r w:rsidRPr="00D87D1A">
        <w:rPr>
          <w:b/>
          <w:color w:val="000000"/>
          <w:sz w:val="28"/>
          <w:szCs w:val="28"/>
        </w:rPr>
        <w:t xml:space="preserve"> 018</w:t>
      </w:r>
      <w:r w:rsidR="00EA379A">
        <w:rPr>
          <w:b/>
          <w:color w:val="000000"/>
          <w:sz w:val="28"/>
          <w:szCs w:val="28"/>
        </w:rPr>
        <w:t>5</w:t>
      </w:r>
      <w:bookmarkStart w:id="0" w:name="_GoBack"/>
      <w:bookmarkEnd w:id="0"/>
      <w:r w:rsidRPr="00D87D1A">
        <w:rPr>
          <w:b/>
          <w:color w:val="000000"/>
          <w:sz w:val="28"/>
          <w:szCs w:val="28"/>
        </w:rPr>
        <w:t>/2017</w:t>
      </w:r>
    </w:p>
    <w:p w:rsidR="00EA379A" w:rsidRPr="00D87D1A" w:rsidRDefault="00EA379A" w:rsidP="00D87D1A">
      <w:pPr>
        <w:pStyle w:val="NormalWeb"/>
        <w:rPr>
          <w:b/>
          <w:color w:val="000000"/>
          <w:sz w:val="28"/>
          <w:szCs w:val="28"/>
        </w:rPr>
      </w:pPr>
    </w:p>
    <w:p w:rsidR="00D87D1A" w:rsidRDefault="00EA379A" w:rsidP="00EA379A">
      <w:pPr>
        <w:pStyle w:val="NormalWeb"/>
        <w:ind w:left="2835"/>
        <w:jc w:val="both"/>
        <w:rPr>
          <w:b/>
          <w:color w:val="000000"/>
        </w:rPr>
      </w:pPr>
      <w:r w:rsidRPr="00EA379A">
        <w:rPr>
          <w:b/>
          <w:color w:val="000000"/>
        </w:rPr>
        <w:t xml:space="preserve">EMENTA: Indico ao Chefe do Poder Executivo, para que através do setor competente, viabilize a limpeza e poda das arvores da </w:t>
      </w:r>
      <w:proofErr w:type="gramStart"/>
      <w:r w:rsidRPr="00EA379A">
        <w:rPr>
          <w:b/>
          <w:color w:val="000000"/>
        </w:rPr>
        <w:t>rua</w:t>
      </w:r>
      <w:proofErr w:type="gramEnd"/>
      <w:r w:rsidRPr="00EA379A">
        <w:rPr>
          <w:b/>
          <w:color w:val="000000"/>
        </w:rPr>
        <w:t xml:space="preserve"> Sebastião Santo André – Bairro .Nova São Pedro II</w:t>
      </w:r>
      <w:r>
        <w:rPr>
          <w:b/>
          <w:color w:val="000000"/>
        </w:rPr>
        <w:t>.</w:t>
      </w:r>
    </w:p>
    <w:p w:rsidR="00EA379A" w:rsidRPr="00EA379A" w:rsidRDefault="00EA379A" w:rsidP="00EA379A">
      <w:pPr>
        <w:pStyle w:val="NormalWeb"/>
        <w:ind w:left="2835"/>
        <w:jc w:val="both"/>
        <w:rPr>
          <w:b/>
          <w:color w:val="000000"/>
        </w:rPr>
      </w:pPr>
    </w:p>
    <w:p w:rsidR="006A19F7" w:rsidRDefault="00EA379A" w:rsidP="00EA379A">
      <w:pPr>
        <w:pStyle w:val="NormalWeb"/>
        <w:jc w:val="both"/>
        <w:rPr>
          <w:color w:val="000000"/>
        </w:rPr>
      </w:pPr>
      <w:r>
        <w:rPr>
          <w:color w:val="000000"/>
        </w:rPr>
        <w:t>Senhor Presidente,</w:t>
      </w:r>
    </w:p>
    <w:p w:rsidR="00EA379A" w:rsidRPr="00EA379A" w:rsidRDefault="00EA379A" w:rsidP="00EA379A">
      <w:pPr>
        <w:pStyle w:val="NormalWeb"/>
        <w:jc w:val="both"/>
        <w:rPr>
          <w:color w:val="000000"/>
        </w:rPr>
      </w:pPr>
    </w:p>
    <w:p w:rsidR="00EA379A" w:rsidRPr="00EA379A" w:rsidRDefault="00EA379A" w:rsidP="00EA379A">
      <w:pPr>
        <w:pStyle w:val="NormalWeb"/>
        <w:ind w:firstLine="1418"/>
        <w:jc w:val="both"/>
        <w:rPr>
          <w:color w:val="000000"/>
        </w:rPr>
      </w:pPr>
      <w:r w:rsidRPr="00EA379A">
        <w:rPr>
          <w:color w:val="000000"/>
        </w:rPr>
        <w:t xml:space="preserve">Indico, </w:t>
      </w:r>
      <w:proofErr w:type="gramStart"/>
      <w:r w:rsidRPr="00EA379A">
        <w:rPr>
          <w:color w:val="000000"/>
        </w:rPr>
        <w:t>após</w:t>
      </w:r>
      <w:proofErr w:type="gramEnd"/>
      <w:r w:rsidRPr="00EA379A">
        <w:rPr>
          <w:color w:val="000000"/>
        </w:rPr>
        <w:t xml:space="preserve"> cumprida as formalidades regimentais, ao Chefe do Poder Executivo, para que através do setor competente, viabilize a limpeza e poda de arvores da Rua Sebastião Santo André – (em frente ao bar do Billy Gancho) – Bairro Nova São Pedro II.</w:t>
      </w:r>
    </w:p>
    <w:p w:rsidR="00EA379A" w:rsidRPr="00EA379A" w:rsidRDefault="00EA379A" w:rsidP="00EA379A">
      <w:pPr>
        <w:pStyle w:val="NormalWeb"/>
        <w:jc w:val="center"/>
        <w:rPr>
          <w:b/>
          <w:color w:val="000000"/>
        </w:rPr>
      </w:pPr>
      <w:r w:rsidRPr="00EA379A">
        <w:rPr>
          <w:b/>
          <w:color w:val="000000"/>
        </w:rPr>
        <w:t>JUSTIFICATIVA:</w:t>
      </w:r>
    </w:p>
    <w:p w:rsidR="00EA379A" w:rsidRPr="00EA379A" w:rsidRDefault="00EA379A" w:rsidP="00EA379A">
      <w:pPr>
        <w:pStyle w:val="NormalWeb"/>
        <w:ind w:firstLine="1418"/>
        <w:jc w:val="both"/>
        <w:rPr>
          <w:color w:val="000000"/>
        </w:rPr>
      </w:pPr>
      <w:r w:rsidRPr="00EA379A">
        <w:rPr>
          <w:color w:val="000000"/>
        </w:rPr>
        <w:t>Moradores desta rua</w:t>
      </w:r>
      <w:proofErr w:type="gramStart"/>
      <w:r w:rsidRPr="00EA379A">
        <w:rPr>
          <w:color w:val="000000"/>
        </w:rPr>
        <w:t>,</w:t>
      </w:r>
      <w:r>
        <w:rPr>
          <w:color w:val="000000"/>
        </w:rPr>
        <w:t xml:space="preserve"> </w:t>
      </w:r>
      <w:r w:rsidRPr="00EA379A">
        <w:rPr>
          <w:color w:val="000000"/>
        </w:rPr>
        <w:t>procuraram</w:t>
      </w:r>
      <w:proofErr w:type="gramEnd"/>
      <w:r w:rsidRPr="00EA379A">
        <w:rPr>
          <w:color w:val="000000"/>
        </w:rPr>
        <w:t xml:space="preserve"> este vereador e solicitaram essa benfeitoria, pois as ruas se encontram sujas e as arvores da referida rua estão atrapalhando a iluminação das vias a atrapalhando a passagem dos pedestres, pois os galhos estão muito baixos.</w:t>
      </w:r>
    </w:p>
    <w:p w:rsidR="00D87D1A" w:rsidRPr="00D87D1A" w:rsidRDefault="00D87D1A" w:rsidP="00D87D1A">
      <w:pPr>
        <w:pStyle w:val="NormalWeb"/>
        <w:rPr>
          <w:color w:val="000000"/>
        </w:rPr>
      </w:pP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  <w:r w:rsidRPr="00D87D1A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87D1A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D1A" w:rsidRP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E0275" w:rsidRPr="00D87D1A" w:rsidRDefault="00AE0275">
      <w:pPr>
        <w:rPr>
          <w:sz w:val="24"/>
          <w:szCs w:val="24"/>
        </w:rPr>
      </w:pPr>
    </w:p>
    <w:sectPr w:rsidR="00AE0275" w:rsidRPr="00D87D1A" w:rsidSect="00D87D1A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1A"/>
    <w:rsid w:val="006A19F7"/>
    <w:rsid w:val="00AE0275"/>
    <w:rsid w:val="00D87D1A"/>
    <w:rsid w:val="00EA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2017-05-10T11:24:00Z</cp:lastPrinted>
  <dcterms:created xsi:type="dcterms:W3CDTF">2017-05-10T11:27:00Z</dcterms:created>
  <dcterms:modified xsi:type="dcterms:W3CDTF">2017-05-10T11:27:00Z</dcterms:modified>
</cp:coreProperties>
</file>