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53" w:rsidRDefault="005B7253" w:rsidP="005B7253">
      <w:pPr>
        <w:pStyle w:val="NormalWeb"/>
        <w:rPr>
          <w:b/>
          <w:color w:val="000000"/>
          <w:sz w:val="28"/>
          <w:szCs w:val="28"/>
        </w:rPr>
      </w:pPr>
      <w:r w:rsidRPr="005B7253">
        <w:rPr>
          <w:b/>
          <w:color w:val="000000"/>
          <w:sz w:val="28"/>
          <w:szCs w:val="28"/>
        </w:rPr>
        <w:t>I</w:t>
      </w:r>
      <w:r w:rsidRPr="005B7253">
        <w:rPr>
          <w:b/>
          <w:color w:val="000000"/>
          <w:sz w:val="28"/>
          <w:szCs w:val="28"/>
        </w:rPr>
        <w:t>NDICAÇÃO N</w:t>
      </w:r>
      <w:r w:rsidRPr="005B7253">
        <w:rPr>
          <w:b/>
          <w:color w:val="000000"/>
          <w:sz w:val="28"/>
          <w:szCs w:val="28"/>
        </w:rPr>
        <w:t>º</w:t>
      </w:r>
      <w:r w:rsidRPr="005B7253">
        <w:rPr>
          <w:b/>
          <w:color w:val="000000"/>
          <w:sz w:val="28"/>
          <w:szCs w:val="28"/>
        </w:rPr>
        <w:t xml:space="preserve"> 01</w:t>
      </w:r>
      <w:r w:rsidR="00595353">
        <w:rPr>
          <w:b/>
          <w:color w:val="000000"/>
          <w:sz w:val="28"/>
          <w:szCs w:val="28"/>
        </w:rPr>
        <w:t>6</w:t>
      </w:r>
      <w:r w:rsidR="00E37CF2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Pr="005B7253">
        <w:rPr>
          <w:b/>
          <w:color w:val="000000"/>
          <w:sz w:val="28"/>
          <w:szCs w:val="28"/>
        </w:rPr>
        <w:t>/2017</w:t>
      </w:r>
    </w:p>
    <w:p w:rsidR="005B7253" w:rsidRPr="005B7253" w:rsidRDefault="005B7253" w:rsidP="005B7253">
      <w:pPr>
        <w:pStyle w:val="NormalWeb"/>
        <w:rPr>
          <w:b/>
          <w:color w:val="000000"/>
          <w:sz w:val="28"/>
          <w:szCs w:val="28"/>
        </w:rPr>
      </w:pPr>
    </w:p>
    <w:p w:rsidR="00E37CF2" w:rsidRDefault="00E37CF2" w:rsidP="00E37CF2">
      <w:pPr>
        <w:pStyle w:val="NormalWeb"/>
        <w:ind w:left="2268"/>
        <w:jc w:val="both"/>
        <w:rPr>
          <w:b/>
          <w:color w:val="000000"/>
        </w:rPr>
      </w:pPr>
      <w:r w:rsidRPr="00E37CF2">
        <w:rPr>
          <w:b/>
          <w:color w:val="000000"/>
        </w:rPr>
        <w:t>EMENTA: Indicamos ao Chefe do Poder Executivo, providencias para instalações de lixeira comunitária na estrada municipal que liga o Bairro Novo Horizonte à entrada da balança.</w:t>
      </w:r>
    </w:p>
    <w:p w:rsidR="00E37CF2" w:rsidRDefault="00E37CF2" w:rsidP="00E37CF2">
      <w:pPr>
        <w:pStyle w:val="NormalWeb"/>
        <w:jc w:val="both"/>
        <w:rPr>
          <w:b/>
          <w:color w:val="000000"/>
        </w:rPr>
      </w:pPr>
    </w:p>
    <w:p w:rsidR="00E37CF2" w:rsidRDefault="00E37CF2" w:rsidP="00E37CF2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Presidente,</w:t>
      </w:r>
    </w:p>
    <w:p w:rsidR="00E37CF2" w:rsidRPr="00E37CF2" w:rsidRDefault="00E37CF2" w:rsidP="00E37CF2">
      <w:pPr>
        <w:pStyle w:val="NormalWeb"/>
        <w:jc w:val="both"/>
        <w:rPr>
          <w:b/>
          <w:color w:val="000000"/>
        </w:rPr>
      </w:pPr>
    </w:p>
    <w:p w:rsidR="00E37CF2" w:rsidRPr="00E37CF2" w:rsidRDefault="00E37CF2" w:rsidP="00E37CF2">
      <w:pPr>
        <w:pStyle w:val="NormalWeb"/>
        <w:ind w:firstLine="1134"/>
        <w:jc w:val="both"/>
        <w:rPr>
          <w:color w:val="000000"/>
        </w:rPr>
      </w:pPr>
      <w:r w:rsidRPr="00E37CF2">
        <w:rPr>
          <w:color w:val="000000"/>
        </w:rPr>
        <w:t xml:space="preserve">Indicamos, </w:t>
      </w:r>
      <w:proofErr w:type="gramStart"/>
      <w:r w:rsidRPr="00E37CF2">
        <w:rPr>
          <w:color w:val="000000"/>
        </w:rPr>
        <w:t>após</w:t>
      </w:r>
      <w:proofErr w:type="gramEnd"/>
      <w:r w:rsidRPr="00E37CF2">
        <w:rPr>
          <w:color w:val="000000"/>
        </w:rPr>
        <w:t xml:space="preserve"> cumprida as formalidades regimentais, ao Chefe do Poder Executivo, para que através do setor competente, tome as devidas providencias, quanto à colocação de uma lixeira comunitária na estrada Municipal que liga o Bairro Novo Horizonte à entrada da balança.</w:t>
      </w:r>
    </w:p>
    <w:p w:rsidR="00E37CF2" w:rsidRPr="00E37CF2" w:rsidRDefault="00E37CF2" w:rsidP="00E37CF2">
      <w:pPr>
        <w:pStyle w:val="NormalWeb"/>
        <w:jc w:val="center"/>
        <w:rPr>
          <w:b/>
          <w:color w:val="000000"/>
        </w:rPr>
      </w:pPr>
      <w:r w:rsidRPr="00E37CF2">
        <w:rPr>
          <w:b/>
          <w:color w:val="000000"/>
        </w:rPr>
        <w:t>JUSTIFICATIVA</w:t>
      </w:r>
    </w:p>
    <w:p w:rsidR="00E37CF2" w:rsidRPr="00E37CF2" w:rsidRDefault="00E37CF2" w:rsidP="00E37CF2">
      <w:pPr>
        <w:pStyle w:val="NormalWeb"/>
        <w:ind w:firstLine="1134"/>
        <w:jc w:val="both"/>
        <w:rPr>
          <w:color w:val="000000"/>
        </w:rPr>
      </w:pPr>
      <w:r w:rsidRPr="00E37CF2">
        <w:rPr>
          <w:color w:val="000000"/>
        </w:rPr>
        <w:t>Fomos procurados por munícipes que moram no local e relataram que pessoas jogam lixo e até animais mortos no local. E perto dali há uma captação de água, que pode ser contaminada.</w:t>
      </w:r>
    </w:p>
    <w:p w:rsidR="005B7253" w:rsidRDefault="005B7253" w:rsidP="005B7253">
      <w:pPr>
        <w:pStyle w:val="NormalWeb"/>
        <w:ind w:firstLine="1418"/>
        <w:jc w:val="both"/>
        <w:rPr>
          <w:color w:val="000000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B7253">
        <w:rPr>
          <w:rFonts w:ascii="Times New Roman" w:hAnsi="Times New Roman" w:cs="Times New Roman"/>
          <w:sz w:val="24"/>
          <w:szCs w:val="24"/>
        </w:rPr>
        <w:t>Sala das Sessões, 12 de abril de 2017.</w:t>
      </w: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Pr="005B7253" w:rsidRDefault="005B7253" w:rsidP="005B725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5B7253">
        <w:rPr>
          <w:rFonts w:ascii="Times New Roman" w:hAnsi="Times New Roman" w:cs="Times New Roman"/>
          <w:b/>
          <w:sz w:val="24"/>
          <w:szCs w:val="24"/>
        </w:rPr>
        <w:t xml:space="preserve">Luiz Fernando Gomes Altos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Joyce </w:t>
      </w:r>
      <w:proofErr w:type="spellStart"/>
      <w:r w:rsidRPr="005B7253">
        <w:rPr>
          <w:rFonts w:ascii="Times New Roman" w:hAnsi="Times New Roman" w:cs="Times New Roman"/>
          <w:b/>
          <w:sz w:val="24"/>
          <w:szCs w:val="24"/>
        </w:rPr>
        <w:t>Nottinghan</w:t>
      </w:r>
      <w:proofErr w:type="spellEnd"/>
      <w:r w:rsidRPr="005B7253">
        <w:rPr>
          <w:rFonts w:ascii="Times New Roman" w:hAnsi="Times New Roman" w:cs="Times New Roman"/>
          <w:b/>
          <w:sz w:val="24"/>
          <w:szCs w:val="24"/>
        </w:rPr>
        <w:t xml:space="preserve"> Benevides </w:t>
      </w:r>
      <w:proofErr w:type="spellStart"/>
      <w:r w:rsidRPr="005B7253">
        <w:rPr>
          <w:rFonts w:ascii="Times New Roman" w:hAnsi="Times New Roman" w:cs="Times New Roman"/>
          <w:b/>
          <w:sz w:val="24"/>
          <w:szCs w:val="24"/>
        </w:rPr>
        <w:t>Siloto</w:t>
      </w:r>
      <w:proofErr w:type="spellEnd"/>
    </w:p>
    <w:p w:rsidR="005B7253" w:rsidRPr="005B7253" w:rsidRDefault="005B7253" w:rsidP="005B725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1F7AD6" w:rsidRPr="005B7253" w:rsidRDefault="001F7AD6">
      <w:pPr>
        <w:rPr>
          <w:b/>
        </w:rPr>
      </w:pPr>
    </w:p>
    <w:sectPr w:rsidR="001F7AD6" w:rsidRPr="005B7253" w:rsidSect="005B725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53"/>
    <w:rsid w:val="001F7AD6"/>
    <w:rsid w:val="00595353"/>
    <w:rsid w:val="005B7253"/>
    <w:rsid w:val="00E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7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7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2017-04-13T12:09:00Z</cp:lastPrinted>
  <dcterms:created xsi:type="dcterms:W3CDTF">2017-04-13T12:13:00Z</dcterms:created>
  <dcterms:modified xsi:type="dcterms:W3CDTF">2017-04-13T12:13:00Z</dcterms:modified>
</cp:coreProperties>
</file>