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866" w:rsidRDefault="00B61866" w:rsidP="00B61866">
      <w:pPr>
        <w:pStyle w:val="NormalWeb"/>
        <w:rPr>
          <w:b/>
          <w:color w:val="000000"/>
          <w:sz w:val="28"/>
          <w:szCs w:val="28"/>
        </w:rPr>
      </w:pPr>
      <w:r w:rsidRPr="002F3B64">
        <w:rPr>
          <w:b/>
          <w:color w:val="000000"/>
          <w:sz w:val="28"/>
          <w:szCs w:val="28"/>
        </w:rPr>
        <w:t xml:space="preserve">MOÇÃO </w:t>
      </w:r>
      <w:r w:rsidR="002F3B64" w:rsidRPr="002F3B64">
        <w:rPr>
          <w:b/>
          <w:color w:val="000000"/>
          <w:sz w:val="28"/>
          <w:szCs w:val="28"/>
        </w:rPr>
        <w:t>N</w:t>
      </w:r>
      <w:r w:rsidRPr="002F3B64">
        <w:rPr>
          <w:b/>
          <w:color w:val="000000"/>
          <w:sz w:val="28"/>
          <w:szCs w:val="28"/>
        </w:rPr>
        <w:t>º 05/2017</w:t>
      </w:r>
    </w:p>
    <w:p w:rsidR="002F3B64" w:rsidRPr="002F3B64" w:rsidRDefault="002F3B64" w:rsidP="00B61866">
      <w:pPr>
        <w:pStyle w:val="NormalWeb"/>
        <w:rPr>
          <w:b/>
          <w:color w:val="000000"/>
          <w:sz w:val="28"/>
          <w:szCs w:val="28"/>
        </w:rPr>
      </w:pPr>
    </w:p>
    <w:p w:rsidR="00B61866" w:rsidRDefault="00B61866" w:rsidP="002F3B64">
      <w:pPr>
        <w:pStyle w:val="NormalWeb"/>
        <w:ind w:left="2127"/>
        <w:jc w:val="both"/>
        <w:rPr>
          <w:b/>
          <w:color w:val="000000"/>
        </w:rPr>
      </w:pPr>
      <w:r w:rsidRPr="002F3B64">
        <w:rPr>
          <w:b/>
          <w:color w:val="000000"/>
        </w:rPr>
        <w:t>MOÇÃO DE APELO AO EXCELENTÍSSIMO SENHOR MINISTRO DA SAÚDE RICARDO BARROS, PARA QUE AUXILIE NO QUE FOR POSSÍVEL O HOSPITAL DOS FORNECEDORES DE CANA DE PIRACICABA, EVITANDO ASSIM A PERDA DA FILANTROPIA FRUTO DA FALTA DE CONTRATO ENTRE A PREFEITURA MUNICIPAL DE PIRACICABA E O HFC NOS QUATROS PRIMEIROS MESES DE 2011.</w:t>
      </w:r>
    </w:p>
    <w:p w:rsidR="002F3B64" w:rsidRPr="002F3B64" w:rsidRDefault="002F3B64" w:rsidP="002F3B64">
      <w:pPr>
        <w:pStyle w:val="NormalWeb"/>
        <w:ind w:left="2127"/>
        <w:jc w:val="both"/>
        <w:rPr>
          <w:b/>
          <w:color w:val="000000"/>
        </w:rPr>
      </w:pPr>
    </w:p>
    <w:p w:rsidR="00B61866" w:rsidRDefault="00B61866" w:rsidP="00B61866">
      <w:pPr>
        <w:pStyle w:val="NormalWeb"/>
        <w:rPr>
          <w:color w:val="000000"/>
        </w:rPr>
      </w:pPr>
      <w:r w:rsidRPr="002F3B64">
        <w:rPr>
          <w:color w:val="000000"/>
        </w:rPr>
        <w:t>Senhor Presidente,</w:t>
      </w:r>
    </w:p>
    <w:p w:rsidR="002F3B64" w:rsidRPr="002F3B64" w:rsidRDefault="002F3B64" w:rsidP="00B61866">
      <w:pPr>
        <w:pStyle w:val="NormalWeb"/>
        <w:rPr>
          <w:color w:val="000000"/>
        </w:rPr>
      </w:pPr>
    </w:p>
    <w:p w:rsidR="00B61866" w:rsidRPr="002F3B64" w:rsidRDefault="00B61866" w:rsidP="002F3B64">
      <w:pPr>
        <w:pStyle w:val="NormalWeb"/>
        <w:ind w:firstLine="1134"/>
        <w:jc w:val="both"/>
        <w:rPr>
          <w:color w:val="000000"/>
        </w:rPr>
      </w:pPr>
      <w:r w:rsidRPr="002F3B64">
        <w:rPr>
          <w:color w:val="000000"/>
        </w:rPr>
        <w:t>Considerando que o Hospital dos Fornecedores de Cana de Piracicaba é um dos mais eficientes hospitais conveniados ao SUS (Sistema Único de Saúde);</w:t>
      </w:r>
    </w:p>
    <w:p w:rsidR="00B61866" w:rsidRPr="002F3B64" w:rsidRDefault="00B61866" w:rsidP="002F3B64">
      <w:pPr>
        <w:pStyle w:val="NormalWeb"/>
        <w:ind w:firstLine="1134"/>
        <w:jc w:val="both"/>
        <w:rPr>
          <w:color w:val="000000"/>
        </w:rPr>
      </w:pPr>
      <w:r w:rsidRPr="002F3B64">
        <w:rPr>
          <w:color w:val="000000"/>
        </w:rPr>
        <w:t xml:space="preserve">Considerando que conta com um corpo clínico renomado, com cerca de aproximadamente 1.400 colaboradores e 275 médicos, o HFC preza pela saúde e bem-estar da população, pois presta atendimento </w:t>
      </w:r>
      <w:proofErr w:type="gramStart"/>
      <w:r w:rsidRPr="002F3B64">
        <w:rPr>
          <w:color w:val="000000"/>
        </w:rPr>
        <w:t>à</w:t>
      </w:r>
      <w:proofErr w:type="gramEnd"/>
      <w:r w:rsidRPr="002F3B64">
        <w:rPr>
          <w:color w:val="000000"/>
        </w:rPr>
        <w:t xml:space="preserve"> pessoas de todas as idades, desde a maternidade, até a terceira idade;</w:t>
      </w:r>
    </w:p>
    <w:p w:rsidR="00B61866" w:rsidRPr="002F3B64" w:rsidRDefault="00B61866" w:rsidP="002F3B64">
      <w:pPr>
        <w:pStyle w:val="NormalWeb"/>
        <w:ind w:firstLine="1134"/>
        <w:jc w:val="both"/>
        <w:rPr>
          <w:color w:val="000000"/>
        </w:rPr>
      </w:pPr>
      <w:r w:rsidRPr="002F3B64">
        <w:rPr>
          <w:color w:val="000000"/>
        </w:rPr>
        <w:t>Considerando que o HFC foi reconhecido pelos usuários como referência em infraestrutura, limpeza e qualidade no atendimento, principalmente nos setores de oncologia e nefrologia;</w:t>
      </w:r>
    </w:p>
    <w:p w:rsidR="00B61866" w:rsidRPr="002F3B64" w:rsidRDefault="00B61866" w:rsidP="002F3B64">
      <w:pPr>
        <w:pStyle w:val="NormalWeb"/>
        <w:ind w:firstLine="1134"/>
        <w:jc w:val="both"/>
        <w:rPr>
          <w:color w:val="000000"/>
        </w:rPr>
      </w:pPr>
      <w:r w:rsidRPr="002F3B64">
        <w:rPr>
          <w:color w:val="000000"/>
        </w:rPr>
        <w:t xml:space="preserve">Considerando que o HFC conta com serviços especializados de UTI Cardiológica, Geral e Unidade Coronariana, internação, Agência </w:t>
      </w:r>
      <w:proofErr w:type="spellStart"/>
      <w:r w:rsidRPr="002F3B64">
        <w:rPr>
          <w:color w:val="000000"/>
        </w:rPr>
        <w:t>Transfusional</w:t>
      </w:r>
      <w:proofErr w:type="spellEnd"/>
      <w:r w:rsidRPr="002F3B64">
        <w:rPr>
          <w:color w:val="000000"/>
        </w:rPr>
        <w:t>, Sala de Emergência e Ortopedia e Serviços completos de Diagnóstico e Imagem, Pediatria, Alojamento Conjunto, Banco de Leite Humano, UTI Neonatal, Unidade de Cuidados Intermediários;</w:t>
      </w:r>
    </w:p>
    <w:p w:rsidR="00B61866" w:rsidRPr="002F3B64" w:rsidRDefault="00B61866" w:rsidP="002F3B64">
      <w:pPr>
        <w:pStyle w:val="NormalWeb"/>
        <w:ind w:firstLine="1134"/>
        <w:jc w:val="both"/>
        <w:rPr>
          <w:color w:val="000000"/>
        </w:rPr>
      </w:pPr>
      <w:r w:rsidRPr="002F3B64">
        <w:rPr>
          <w:color w:val="000000"/>
        </w:rPr>
        <w:t>Considerando que O HFC também realiza cirurgia de redução de estômago, recomendadas em caso de obesidade mórbida, sendo a maioria custeada pelo SUS.</w:t>
      </w:r>
    </w:p>
    <w:p w:rsidR="00B61866" w:rsidRPr="002F3B64" w:rsidRDefault="00B61866" w:rsidP="002F3B64">
      <w:pPr>
        <w:pStyle w:val="NormalWeb"/>
        <w:ind w:firstLine="1134"/>
        <w:jc w:val="both"/>
        <w:rPr>
          <w:color w:val="000000"/>
        </w:rPr>
      </w:pPr>
      <w:r w:rsidRPr="002F3B64">
        <w:rPr>
          <w:color w:val="000000"/>
        </w:rPr>
        <w:t xml:space="preserve">Considerando que o HFC mantém outros projetos voltados para a responsabilidade social e ambiental, como o Bem-Nascer, Mãe Canguru, </w:t>
      </w:r>
      <w:proofErr w:type="spellStart"/>
      <w:r w:rsidRPr="002F3B64">
        <w:rPr>
          <w:color w:val="000000"/>
        </w:rPr>
        <w:t>Mosaicoterapia</w:t>
      </w:r>
      <w:proofErr w:type="spellEnd"/>
      <w:r w:rsidRPr="002F3B64">
        <w:rPr>
          <w:color w:val="000000"/>
        </w:rPr>
        <w:t>, Alimentação Humanizada, Ginástica Laboral, Amigas do Peito,</w:t>
      </w:r>
    </w:p>
    <w:p w:rsidR="00B61866" w:rsidRPr="002F3B64" w:rsidRDefault="00B61866" w:rsidP="002F3B64">
      <w:pPr>
        <w:pStyle w:val="NormalWeb"/>
        <w:ind w:firstLine="1134"/>
        <w:jc w:val="both"/>
        <w:rPr>
          <w:color w:val="000000"/>
        </w:rPr>
      </w:pPr>
      <w:r w:rsidRPr="002F3B64">
        <w:rPr>
          <w:color w:val="000000"/>
        </w:rPr>
        <w:lastRenderedPageBreak/>
        <w:t>Curso de Gestante, Acupuntura, Brincando com Alimentos, Mente Consciente, Ciclo de Palestras do CEON e Grupo de Voluntários.</w:t>
      </w:r>
    </w:p>
    <w:p w:rsidR="00B61866" w:rsidRPr="002F3B64" w:rsidRDefault="00B61866" w:rsidP="002F3B64">
      <w:pPr>
        <w:pStyle w:val="NormalWeb"/>
        <w:ind w:firstLine="1134"/>
        <w:jc w:val="both"/>
        <w:rPr>
          <w:color w:val="000000"/>
        </w:rPr>
      </w:pPr>
      <w:r w:rsidRPr="002F3B64">
        <w:rPr>
          <w:color w:val="000000"/>
        </w:rPr>
        <w:t xml:space="preserve">Considerando que o HFC conta com o Centro de Oncologia (CEON) e Centro Integrado de Nefrologia (CIAN), ambulatórios especializados para o diagnóstico e tratamento de doenças oncológicas e renais, contando ainda com Centro Diagnóstico por Imagem (CEDIM) e o HFC </w:t>
      </w:r>
      <w:proofErr w:type="spellStart"/>
      <w:r w:rsidRPr="002F3B64">
        <w:rPr>
          <w:color w:val="000000"/>
        </w:rPr>
        <w:t>Lab</w:t>
      </w:r>
      <w:proofErr w:type="spellEnd"/>
      <w:r w:rsidRPr="002F3B64">
        <w:rPr>
          <w:color w:val="000000"/>
        </w:rPr>
        <w:t>, o Hospital garante aos pacientes diagnósticos completos e seguros;</w:t>
      </w:r>
    </w:p>
    <w:p w:rsidR="00B61866" w:rsidRPr="002F3B64" w:rsidRDefault="00B61866" w:rsidP="002F3B64">
      <w:pPr>
        <w:pStyle w:val="NormalWeb"/>
        <w:ind w:firstLine="1134"/>
        <w:jc w:val="both"/>
        <w:rPr>
          <w:color w:val="000000"/>
        </w:rPr>
      </w:pPr>
      <w:r w:rsidRPr="002F3B64">
        <w:rPr>
          <w:color w:val="000000"/>
        </w:rPr>
        <w:t xml:space="preserve">Considerando que o HFC, além dos avanços tecnológicos e no atendimento, também faz sua parte com relação à responsabilidade social, desenvolvendo programas como Outubro Rosa (que trata questões sobre o câncer de mama), Novembro Azul (câncer de próstata), Dia de Doar (doação de sangue), Plante Vida (plantio de uma árvore para toda criança nascida no HFC), Anjos que latem (emprego de </w:t>
      </w:r>
      <w:proofErr w:type="spellStart"/>
      <w:r w:rsidRPr="002F3B64">
        <w:rPr>
          <w:color w:val="000000"/>
        </w:rPr>
        <w:t>cinoterapia</w:t>
      </w:r>
      <w:proofErr w:type="spellEnd"/>
      <w:r w:rsidRPr="002F3B64">
        <w:rPr>
          <w:color w:val="000000"/>
        </w:rPr>
        <w:t>, onde os cães são utilizados no tratamento de pacientes), entre outros projetos;</w:t>
      </w:r>
    </w:p>
    <w:p w:rsidR="00B61866" w:rsidRPr="002F3B64" w:rsidRDefault="00B61866" w:rsidP="002F3B64">
      <w:pPr>
        <w:pStyle w:val="NormalWeb"/>
        <w:ind w:firstLine="1134"/>
        <w:jc w:val="both"/>
        <w:rPr>
          <w:color w:val="000000"/>
        </w:rPr>
      </w:pPr>
      <w:r w:rsidRPr="002F3B64">
        <w:rPr>
          <w:color w:val="000000"/>
        </w:rPr>
        <w:t xml:space="preserve">Considerando que o HFC surgiu em 1967, no intuito de atender as famílias dos produtores de </w:t>
      </w:r>
      <w:proofErr w:type="gramStart"/>
      <w:r w:rsidRPr="002F3B64">
        <w:rPr>
          <w:color w:val="000000"/>
        </w:rPr>
        <w:t>cana-de-açúcar ,</w:t>
      </w:r>
      <w:proofErr w:type="gramEnd"/>
      <w:r w:rsidRPr="002F3B64">
        <w:rPr>
          <w:color w:val="000000"/>
        </w:rPr>
        <w:t xml:space="preserve"> juntamente com a pessoas empregadas no setor. Já no ano de 1972, passou a ser um hospital filantrópico, atendendo ainda os pacientes do Sistema Único de Saúde (SUS). Atualmente o HFC tornou-se referência em questão de saúde, oferecendo atendimento de qualidade para mais de 1.450.000 habitantes de 28 municípios.</w:t>
      </w:r>
    </w:p>
    <w:p w:rsidR="00B61866" w:rsidRPr="002F3B64" w:rsidRDefault="00B61866" w:rsidP="002F3B64">
      <w:pPr>
        <w:pStyle w:val="NormalWeb"/>
        <w:ind w:firstLine="1134"/>
        <w:jc w:val="both"/>
        <w:rPr>
          <w:color w:val="000000"/>
        </w:rPr>
      </w:pPr>
      <w:r w:rsidRPr="002F3B64">
        <w:rPr>
          <w:color w:val="000000"/>
        </w:rPr>
        <w:t>Considerando que diante das notícias veiculadas atualmente nos meios de comunicação, o Ministério da Saúde indeferiu pedido de renovação de certificado de entidade assistencial de saúde, não podendo assim receber os recursos vindos do SUS, fruto da falta de contrato entre a Prefeitura Municipal de Piracicaba e o HFC nos quatros primeiros meses de 2011;</w:t>
      </w:r>
    </w:p>
    <w:p w:rsidR="00B61866" w:rsidRPr="002F3B64" w:rsidRDefault="00B61866" w:rsidP="002F3B64">
      <w:pPr>
        <w:pStyle w:val="NormalWeb"/>
        <w:ind w:firstLine="1134"/>
        <w:jc w:val="both"/>
        <w:rPr>
          <w:color w:val="000000"/>
        </w:rPr>
      </w:pPr>
      <w:r w:rsidRPr="002F3B64">
        <w:rPr>
          <w:color w:val="000000"/>
        </w:rPr>
        <w:t>Considerando que as notícias veiculadas dão conta que em caso de perda da filantropia, será reduzido o quadro de funcionários do HFC pela metade, além do corte de uma série de atendimentos;</w:t>
      </w:r>
    </w:p>
    <w:p w:rsidR="00B61866" w:rsidRPr="002F3B64" w:rsidRDefault="00B61866" w:rsidP="002F3B64">
      <w:pPr>
        <w:pStyle w:val="NormalWeb"/>
        <w:ind w:firstLine="1134"/>
        <w:jc w:val="both"/>
        <w:rPr>
          <w:color w:val="000000"/>
        </w:rPr>
      </w:pPr>
      <w:r w:rsidRPr="002F3B64">
        <w:rPr>
          <w:color w:val="000000"/>
        </w:rPr>
        <w:t>Considerando que hoje na cidade de Piracicaba, o HFC e a Santa Casa de Misericórdia, são os únicos hospitais que atendem os pacientes pelo SUS;</w:t>
      </w:r>
    </w:p>
    <w:p w:rsidR="00B61866" w:rsidRPr="002F3B64" w:rsidRDefault="00B61866" w:rsidP="002F3B64">
      <w:pPr>
        <w:pStyle w:val="NormalWeb"/>
        <w:ind w:firstLine="1134"/>
        <w:jc w:val="both"/>
        <w:rPr>
          <w:color w:val="000000"/>
        </w:rPr>
      </w:pPr>
      <w:r w:rsidRPr="002F3B64">
        <w:rPr>
          <w:color w:val="000000"/>
        </w:rPr>
        <w:t xml:space="preserve">Sendo assim, requeremos nos termos regimentais que depois de ouvido o Plenário, seja manifestado apoio desta Casa de Leis a favor do APELO ao Senhor Ministro da Saúde, Ricardo Barros, para que tome as providências possíveis, evitando a perda da Filantropia para o Hospital dos Fornecedores de Cana de Piracicaba, </w:t>
      </w:r>
      <w:proofErr w:type="spellStart"/>
      <w:r w:rsidRPr="002F3B64">
        <w:rPr>
          <w:color w:val="000000"/>
        </w:rPr>
        <w:t>previnindo</w:t>
      </w:r>
      <w:proofErr w:type="spellEnd"/>
      <w:r w:rsidRPr="002F3B64">
        <w:rPr>
          <w:color w:val="000000"/>
        </w:rPr>
        <w:t xml:space="preserve"> enormes prejuízos à população de Piracicaba e das 28 cidades que são atendidas pelo Hospital.</w:t>
      </w:r>
    </w:p>
    <w:p w:rsidR="00B61866" w:rsidRDefault="00B61866" w:rsidP="002F3B64">
      <w:pPr>
        <w:pStyle w:val="NormalWeb"/>
        <w:ind w:firstLine="1134"/>
        <w:jc w:val="both"/>
        <w:rPr>
          <w:color w:val="000000"/>
        </w:rPr>
      </w:pPr>
      <w:r w:rsidRPr="002F3B64">
        <w:rPr>
          <w:color w:val="000000"/>
        </w:rPr>
        <w:lastRenderedPageBreak/>
        <w:t>Requeremos ainda, que seja remetida cópia da presente moção ao Sr. José Coral, Presidente do Hospital dos Fornecedores de Cana de Piracicaba.</w:t>
      </w:r>
    </w:p>
    <w:p w:rsidR="002F3B64" w:rsidRDefault="002F3B64" w:rsidP="002F3B64">
      <w:pPr>
        <w:pStyle w:val="NormalWeb"/>
        <w:jc w:val="center"/>
        <w:rPr>
          <w:color w:val="000000"/>
        </w:rPr>
      </w:pPr>
    </w:p>
    <w:p w:rsidR="00B61866" w:rsidRDefault="00B61866" w:rsidP="002F3B64">
      <w:pPr>
        <w:pStyle w:val="NormalWeb"/>
        <w:jc w:val="center"/>
        <w:rPr>
          <w:color w:val="000000"/>
        </w:rPr>
      </w:pPr>
      <w:r w:rsidRPr="002F3B64">
        <w:rPr>
          <w:color w:val="000000"/>
        </w:rPr>
        <w:t>Sala das reuniões, 12 de abril de 2017.</w:t>
      </w:r>
    </w:p>
    <w:p w:rsidR="002F3B64" w:rsidRPr="002F3B64" w:rsidRDefault="002F3B64" w:rsidP="002F3B64">
      <w:pPr>
        <w:pStyle w:val="NormalWeb"/>
        <w:jc w:val="center"/>
        <w:rPr>
          <w:color w:val="000000"/>
        </w:rPr>
      </w:pPr>
    </w:p>
    <w:p w:rsidR="00B61866" w:rsidRPr="002F3B64" w:rsidRDefault="002F3B64" w:rsidP="002F3B64">
      <w:pPr>
        <w:pStyle w:val="SemEspaamen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Dú</w:t>
      </w:r>
      <w:proofErr w:type="spellEnd"/>
      <w:r>
        <w:rPr>
          <w:rFonts w:ascii="Times New Roman" w:hAnsi="Times New Roman" w:cs="Times New Roman"/>
          <w:sz w:val="24"/>
          <w:szCs w:val="24"/>
        </w:rPr>
        <w:t xml:space="preserve"> Sorocaba</w:t>
      </w:r>
      <w:r w:rsidR="00B61866" w:rsidRPr="002F3B64">
        <w:rPr>
          <w:rFonts w:ascii="Times New Roman" w:hAnsi="Times New Roman" w:cs="Times New Roman"/>
          <w:sz w:val="24"/>
          <w:szCs w:val="24"/>
        </w:rPr>
        <w:t xml:space="preserve"> </w:t>
      </w:r>
      <w:r>
        <w:rPr>
          <w:rFonts w:ascii="Times New Roman" w:hAnsi="Times New Roman" w:cs="Times New Roman"/>
          <w:sz w:val="24"/>
          <w:szCs w:val="24"/>
        </w:rPr>
        <w:t xml:space="preserve">                                                                             </w:t>
      </w:r>
      <w:r w:rsidR="00B61866" w:rsidRPr="002F3B64">
        <w:rPr>
          <w:rFonts w:ascii="Times New Roman" w:hAnsi="Times New Roman" w:cs="Times New Roman"/>
          <w:sz w:val="24"/>
          <w:szCs w:val="24"/>
        </w:rPr>
        <w:t>Adilson de Jesus</w:t>
      </w:r>
    </w:p>
    <w:p w:rsidR="00B61866" w:rsidRDefault="002F3B64" w:rsidP="002F3B64">
      <w:pPr>
        <w:pStyle w:val="SemEspaamento"/>
        <w:rPr>
          <w:rFonts w:ascii="Times New Roman" w:hAnsi="Times New Roman" w:cs="Times New Roman"/>
          <w:sz w:val="24"/>
          <w:szCs w:val="24"/>
        </w:rPr>
      </w:pPr>
      <w:r>
        <w:rPr>
          <w:rFonts w:ascii="Times New Roman" w:hAnsi="Times New Roman" w:cs="Times New Roman"/>
          <w:sz w:val="24"/>
          <w:szCs w:val="24"/>
        </w:rPr>
        <w:t xml:space="preserve">            </w:t>
      </w:r>
      <w:r w:rsidR="00B61866" w:rsidRPr="002F3B64">
        <w:rPr>
          <w:rFonts w:ascii="Times New Roman" w:hAnsi="Times New Roman" w:cs="Times New Roman"/>
          <w:sz w:val="24"/>
          <w:szCs w:val="24"/>
        </w:rPr>
        <w:t xml:space="preserve">Vereador </w:t>
      </w:r>
      <w:r>
        <w:rPr>
          <w:rFonts w:ascii="Times New Roman" w:hAnsi="Times New Roman" w:cs="Times New Roman"/>
          <w:sz w:val="24"/>
          <w:szCs w:val="24"/>
        </w:rPr>
        <w:t xml:space="preserve">                                                                                  </w:t>
      </w:r>
      <w:r w:rsidR="00B61866" w:rsidRPr="002F3B64">
        <w:rPr>
          <w:rFonts w:ascii="Times New Roman" w:hAnsi="Times New Roman" w:cs="Times New Roman"/>
          <w:sz w:val="24"/>
          <w:szCs w:val="24"/>
        </w:rPr>
        <w:t>1º Secretário</w:t>
      </w:r>
    </w:p>
    <w:p w:rsidR="002F3B64" w:rsidRDefault="002F3B64" w:rsidP="002F3B64">
      <w:pPr>
        <w:pStyle w:val="SemEspaamento"/>
        <w:rPr>
          <w:rFonts w:ascii="Times New Roman" w:hAnsi="Times New Roman" w:cs="Times New Roman"/>
          <w:sz w:val="24"/>
          <w:szCs w:val="24"/>
        </w:rPr>
      </w:pPr>
    </w:p>
    <w:p w:rsidR="002F3B64" w:rsidRDefault="002F3B64" w:rsidP="002F3B64">
      <w:pPr>
        <w:pStyle w:val="SemEspaamento"/>
        <w:rPr>
          <w:rFonts w:ascii="Times New Roman" w:hAnsi="Times New Roman" w:cs="Times New Roman"/>
          <w:sz w:val="24"/>
          <w:szCs w:val="24"/>
        </w:rPr>
      </w:pPr>
      <w:bookmarkStart w:id="0" w:name="_GoBack"/>
      <w:bookmarkEnd w:id="0"/>
    </w:p>
    <w:p w:rsidR="002F3B64" w:rsidRPr="002F3B64" w:rsidRDefault="002F3B64" w:rsidP="002F3B64">
      <w:pPr>
        <w:pStyle w:val="SemEspaamento"/>
        <w:rPr>
          <w:rFonts w:ascii="Times New Roman" w:hAnsi="Times New Roman" w:cs="Times New Roman"/>
          <w:sz w:val="24"/>
          <w:szCs w:val="24"/>
        </w:rPr>
      </w:pPr>
    </w:p>
    <w:p w:rsidR="00B61866" w:rsidRPr="002F3B64" w:rsidRDefault="00B61866" w:rsidP="002F3B64">
      <w:pPr>
        <w:pStyle w:val="SemEspaamento"/>
        <w:rPr>
          <w:rFonts w:ascii="Times New Roman" w:hAnsi="Times New Roman" w:cs="Times New Roman"/>
          <w:sz w:val="24"/>
          <w:szCs w:val="24"/>
        </w:rPr>
      </w:pPr>
      <w:r w:rsidRPr="002F3B64">
        <w:rPr>
          <w:rFonts w:ascii="Times New Roman" w:hAnsi="Times New Roman" w:cs="Times New Roman"/>
          <w:sz w:val="24"/>
          <w:szCs w:val="24"/>
        </w:rPr>
        <w:t xml:space="preserve">Adriano Vitor de Oliveira </w:t>
      </w:r>
      <w:r w:rsidR="002F3B64">
        <w:rPr>
          <w:rFonts w:ascii="Times New Roman" w:hAnsi="Times New Roman" w:cs="Times New Roman"/>
          <w:sz w:val="24"/>
          <w:szCs w:val="24"/>
        </w:rPr>
        <w:t xml:space="preserve">                                                                  </w:t>
      </w:r>
      <w:r w:rsidRPr="002F3B64">
        <w:rPr>
          <w:rFonts w:ascii="Times New Roman" w:hAnsi="Times New Roman" w:cs="Times New Roman"/>
          <w:sz w:val="24"/>
          <w:szCs w:val="24"/>
        </w:rPr>
        <w:t>Albino Antunes</w:t>
      </w:r>
    </w:p>
    <w:p w:rsidR="00B61866" w:rsidRDefault="002F3B64" w:rsidP="002F3B64">
      <w:pPr>
        <w:pStyle w:val="SemEspaamento"/>
        <w:rPr>
          <w:rFonts w:ascii="Times New Roman" w:hAnsi="Times New Roman" w:cs="Times New Roman"/>
          <w:sz w:val="24"/>
          <w:szCs w:val="24"/>
        </w:rPr>
      </w:pPr>
      <w:r>
        <w:rPr>
          <w:rFonts w:ascii="Times New Roman" w:hAnsi="Times New Roman" w:cs="Times New Roman"/>
          <w:sz w:val="24"/>
          <w:szCs w:val="24"/>
        </w:rPr>
        <w:t xml:space="preserve">              </w:t>
      </w:r>
      <w:r w:rsidR="00B61866" w:rsidRPr="002F3B64">
        <w:rPr>
          <w:rFonts w:ascii="Times New Roman" w:hAnsi="Times New Roman" w:cs="Times New Roman"/>
          <w:sz w:val="24"/>
          <w:szCs w:val="24"/>
        </w:rPr>
        <w:t xml:space="preserve">Vereador </w:t>
      </w:r>
      <w:r>
        <w:rPr>
          <w:rFonts w:ascii="Times New Roman" w:hAnsi="Times New Roman" w:cs="Times New Roman"/>
          <w:sz w:val="24"/>
          <w:szCs w:val="24"/>
        </w:rPr>
        <w:t xml:space="preserve">                                                                                      </w:t>
      </w:r>
      <w:proofErr w:type="spellStart"/>
      <w:r w:rsidR="00B61866" w:rsidRPr="002F3B64">
        <w:rPr>
          <w:rFonts w:ascii="Times New Roman" w:hAnsi="Times New Roman" w:cs="Times New Roman"/>
          <w:sz w:val="24"/>
          <w:szCs w:val="24"/>
        </w:rPr>
        <w:t>Vereador</w:t>
      </w:r>
      <w:proofErr w:type="spellEnd"/>
    </w:p>
    <w:p w:rsidR="002F3B64" w:rsidRDefault="002F3B64" w:rsidP="002F3B64">
      <w:pPr>
        <w:pStyle w:val="SemEspaamento"/>
        <w:rPr>
          <w:rFonts w:ascii="Times New Roman" w:hAnsi="Times New Roman" w:cs="Times New Roman"/>
          <w:sz w:val="24"/>
          <w:szCs w:val="24"/>
        </w:rPr>
      </w:pPr>
    </w:p>
    <w:p w:rsidR="002F3B64" w:rsidRPr="002F3B64" w:rsidRDefault="002F3B64" w:rsidP="002F3B64">
      <w:pPr>
        <w:pStyle w:val="SemEspaamento"/>
        <w:rPr>
          <w:rFonts w:ascii="Times New Roman" w:hAnsi="Times New Roman" w:cs="Times New Roman"/>
          <w:sz w:val="24"/>
          <w:szCs w:val="24"/>
        </w:rPr>
      </w:pPr>
    </w:p>
    <w:p w:rsidR="00B61866" w:rsidRPr="002F3B64" w:rsidRDefault="00B61866" w:rsidP="002F3B64">
      <w:pPr>
        <w:pStyle w:val="SemEspaamento"/>
        <w:rPr>
          <w:rFonts w:ascii="Times New Roman" w:hAnsi="Times New Roman" w:cs="Times New Roman"/>
          <w:sz w:val="24"/>
          <w:szCs w:val="24"/>
        </w:rPr>
      </w:pPr>
      <w:proofErr w:type="spellStart"/>
      <w:r w:rsidRPr="002F3B64">
        <w:rPr>
          <w:rFonts w:ascii="Times New Roman" w:hAnsi="Times New Roman" w:cs="Times New Roman"/>
          <w:sz w:val="24"/>
          <w:szCs w:val="24"/>
        </w:rPr>
        <w:t>Antonio</w:t>
      </w:r>
      <w:proofErr w:type="spellEnd"/>
      <w:r w:rsidRPr="002F3B64">
        <w:rPr>
          <w:rFonts w:ascii="Times New Roman" w:hAnsi="Times New Roman" w:cs="Times New Roman"/>
          <w:sz w:val="24"/>
          <w:szCs w:val="24"/>
        </w:rPr>
        <w:t xml:space="preserve"> Benedito Ferraz Toledo </w:t>
      </w:r>
      <w:r w:rsidR="002F3B64">
        <w:rPr>
          <w:rFonts w:ascii="Times New Roman" w:hAnsi="Times New Roman" w:cs="Times New Roman"/>
          <w:sz w:val="24"/>
          <w:szCs w:val="24"/>
        </w:rPr>
        <w:t xml:space="preserve">                                         </w:t>
      </w:r>
      <w:r w:rsidRPr="002F3B64">
        <w:rPr>
          <w:rFonts w:ascii="Times New Roman" w:hAnsi="Times New Roman" w:cs="Times New Roman"/>
          <w:sz w:val="24"/>
          <w:szCs w:val="24"/>
        </w:rPr>
        <w:t xml:space="preserve">Cassio </w:t>
      </w:r>
      <w:proofErr w:type="spellStart"/>
      <w:r w:rsidRPr="002F3B64">
        <w:rPr>
          <w:rFonts w:ascii="Times New Roman" w:hAnsi="Times New Roman" w:cs="Times New Roman"/>
          <w:sz w:val="24"/>
          <w:szCs w:val="24"/>
        </w:rPr>
        <w:t>Hellmeister</w:t>
      </w:r>
      <w:proofErr w:type="spellEnd"/>
      <w:r w:rsidRPr="002F3B64">
        <w:rPr>
          <w:rFonts w:ascii="Times New Roman" w:hAnsi="Times New Roman" w:cs="Times New Roman"/>
          <w:sz w:val="24"/>
          <w:szCs w:val="24"/>
        </w:rPr>
        <w:t xml:space="preserve"> </w:t>
      </w:r>
      <w:proofErr w:type="spellStart"/>
      <w:r w:rsidRPr="002F3B64">
        <w:rPr>
          <w:rFonts w:ascii="Times New Roman" w:hAnsi="Times New Roman" w:cs="Times New Roman"/>
          <w:sz w:val="24"/>
          <w:szCs w:val="24"/>
        </w:rPr>
        <w:t>Capellari</w:t>
      </w:r>
      <w:proofErr w:type="spellEnd"/>
    </w:p>
    <w:p w:rsidR="00B61866" w:rsidRDefault="002F3B64" w:rsidP="002F3B64">
      <w:pPr>
        <w:pStyle w:val="SemEspaamento"/>
        <w:rPr>
          <w:rFonts w:ascii="Times New Roman" w:hAnsi="Times New Roman" w:cs="Times New Roman"/>
          <w:sz w:val="24"/>
          <w:szCs w:val="24"/>
        </w:rPr>
      </w:pPr>
      <w:r>
        <w:rPr>
          <w:rFonts w:ascii="Times New Roman" w:hAnsi="Times New Roman" w:cs="Times New Roman"/>
          <w:sz w:val="24"/>
          <w:szCs w:val="24"/>
        </w:rPr>
        <w:t xml:space="preserve">              </w:t>
      </w:r>
      <w:r w:rsidR="00B61866" w:rsidRPr="002F3B64">
        <w:rPr>
          <w:rFonts w:ascii="Times New Roman" w:hAnsi="Times New Roman" w:cs="Times New Roman"/>
          <w:sz w:val="24"/>
          <w:szCs w:val="24"/>
        </w:rPr>
        <w:t xml:space="preserve">Presidente </w:t>
      </w:r>
      <w:r>
        <w:rPr>
          <w:rFonts w:ascii="Times New Roman" w:hAnsi="Times New Roman" w:cs="Times New Roman"/>
          <w:sz w:val="24"/>
          <w:szCs w:val="24"/>
        </w:rPr>
        <w:t xml:space="preserve">                                                                               </w:t>
      </w:r>
      <w:r w:rsidR="00B61866" w:rsidRPr="002F3B64">
        <w:rPr>
          <w:rFonts w:ascii="Times New Roman" w:hAnsi="Times New Roman" w:cs="Times New Roman"/>
          <w:sz w:val="24"/>
          <w:szCs w:val="24"/>
        </w:rPr>
        <w:t>Vereador</w:t>
      </w:r>
    </w:p>
    <w:p w:rsidR="002F3B64" w:rsidRDefault="002F3B64" w:rsidP="002F3B64">
      <w:pPr>
        <w:pStyle w:val="SemEspaamento"/>
        <w:rPr>
          <w:rFonts w:ascii="Times New Roman" w:hAnsi="Times New Roman" w:cs="Times New Roman"/>
          <w:sz w:val="24"/>
          <w:szCs w:val="24"/>
        </w:rPr>
      </w:pPr>
    </w:p>
    <w:p w:rsidR="002F3B64" w:rsidRPr="002F3B64" w:rsidRDefault="002F3B64" w:rsidP="002F3B64">
      <w:pPr>
        <w:pStyle w:val="SemEspaamento"/>
        <w:rPr>
          <w:rFonts w:ascii="Times New Roman" w:hAnsi="Times New Roman" w:cs="Times New Roman"/>
          <w:sz w:val="24"/>
          <w:szCs w:val="24"/>
        </w:rPr>
      </w:pPr>
    </w:p>
    <w:p w:rsidR="00B61866" w:rsidRPr="002F3B64" w:rsidRDefault="00B61866" w:rsidP="002F3B64">
      <w:pPr>
        <w:pStyle w:val="SemEspaamento"/>
        <w:rPr>
          <w:rFonts w:ascii="Times New Roman" w:hAnsi="Times New Roman" w:cs="Times New Roman"/>
          <w:sz w:val="24"/>
          <w:szCs w:val="24"/>
        </w:rPr>
      </w:pPr>
      <w:r w:rsidRPr="002F3B64">
        <w:rPr>
          <w:rFonts w:ascii="Times New Roman" w:hAnsi="Times New Roman" w:cs="Times New Roman"/>
          <w:sz w:val="24"/>
          <w:szCs w:val="24"/>
        </w:rPr>
        <w:t xml:space="preserve">Elias Garcia Candeias </w:t>
      </w:r>
      <w:r w:rsidR="002F3B64">
        <w:rPr>
          <w:rFonts w:ascii="Times New Roman" w:hAnsi="Times New Roman" w:cs="Times New Roman"/>
          <w:sz w:val="24"/>
          <w:szCs w:val="24"/>
        </w:rPr>
        <w:t xml:space="preserve">                                                           </w:t>
      </w:r>
      <w:r w:rsidRPr="002F3B64">
        <w:rPr>
          <w:rFonts w:ascii="Times New Roman" w:hAnsi="Times New Roman" w:cs="Times New Roman"/>
          <w:sz w:val="24"/>
          <w:szCs w:val="24"/>
        </w:rPr>
        <w:t>Gilberto Vieira de Macêdo</w:t>
      </w:r>
    </w:p>
    <w:p w:rsidR="00B61866" w:rsidRDefault="002F3B64" w:rsidP="002F3B64">
      <w:pPr>
        <w:pStyle w:val="SemEspaamento"/>
        <w:rPr>
          <w:rFonts w:ascii="Times New Roman" w:hAnsi="Times New Roman" w:cs="Times New Roman"/>
          <w:sz w:val="24"/>
          <w:szCs w:val="24"/>
        </w:rPr>
      </w:pPr>
      <w:r>
        <w:rPr>
          <w:rFonts w:ascii="Times New Roman" w:hAnsi="Times New Roman" w:cs="Times New Roman"/>
          <w:sz w:val="24"/>
          <w:szCs w:val="24"/>
        </w:rPr>
        <w:t xml:space="preserve">        </w:t>
      </w:r>
      <w:r w:rsidR="00B61866" w:rsidRPr="002F3B64">
        <w:rPr>
          <w:rFonts w:ascii="Times New Roman" w:hAnsi="Times New Roman" w:cs="Times New Roman"/>
          <w:sz w:val="24"/>
          <w:szCs w:val="24"/>
        </w:rPr>
        <w:t>Vereador</w:t>
      </w:r>
      <w:r>
        <w:rPr>
          <w:rFonts w:ascii="Times New Roman" w:hAnsi="Times New Roman" w:cs="Times New Roman"/>
          <w:sz w:val="24"/>
          <w:szCs w:val="24"/>
        </w:rPr>
        <w:t xml:space="preserve">                                                                                     </w:t>
      </w:r>
      <w:r w:rsidR="00B61866" w:rsidRPr="002F3B64">
        <w:rPr>
          <w:rFonts w:ascii="Times New Roman" w:hAnsi="Times New Roman" w:cs="Times New Roman"/>
          <w:sz w:val="24"/>
          <w:szCs w:val="24"/>
        </w:rPr>
        <w:t xml:space="preserve"> </w:t>
      </w:r>
      <w:proofErr w:type="spellStart"/>
      <w:r w:rsidR="00B61866" w:rsidRPr="002F3B64">
        <w:rPr>
          <w:rFonts w:ascii="Times New Roman" w:hAnsi="Times New Roman" w:cs="Times New Roman"/>
          <w:sz w:val="24"/>
          <w:szCs w:val="24"/>
        </w:rPr>
        <w:t>Vereador</w:t>
      </w:r>
      <w:proofErr w:type="spellEnd"/>
    </w:p>
    <w:p w:rsidR="002F3B64" w:rsidRDefault="002F3B64" w:rsidP="002F3B64">
      <w:pPr>
        <w:pStyle w:val="SemEspaamento"/>
        <w:rPr>
          <w:rFonts w:ascii="Times New Roman" w:hAnsi="Times New Roman" w:cs="Times New Roman"/>
          <w:sz w:val="24"/>
          <w:szCs w:val="24"/>
        </w:rPr>
      </w:pPr>
    </w:p>
    <w:p w:rsidR="002F3B64" w:rsidRDefault="002F3B64" w:rsidP="002F3B64">
      <w:pPr>
        <w:pStyle w:val="SemEspaamento"/>
        <w:rPr>
          <w:rFonts w:ascii="Times New Roman" w:hAnsi="Times New Roman" w:cs="Times New Roman"/>
          <w:sz w:val="24"/>
          <w:szCs w:val="24"/>
        </w:rPr>
      </w:pPr>
    </w:p>
    <w:p w:rsidR="002F3B64" w:rsidRDefault="002F3B64" w:rsidP="002F3B64">
      <w:pPr>
        <w:pStyle w:val="SemEspaamento"/>
        <w:rPr>
          <w:rFonts w:ascii="Times New Roman" w:hAnsi="Times New Roman" w:cs="Times New Roman"/>
          <w:sz w:val="24"/>
          <w:szCs w:val="24"/>
        </w:rPr>
      </w:pPr>
    </w:p>
    <w:p w:rsidR="002F3B64" w:rsidRPr="002F3B64" w:rsidRDefault="002F3B64" w:rsidP="002F3B64">
      <w:pPr>
        <w:pStyle w:val="SemEspaamento"/>
        <w:rPr>
          <w:rFonts w:ascii="Times New Roman" w:hAnsi="Times New Roman" w:cs="Times New Roman"/>
          <w:sz w:val="24"/>
          <w:szCs w:val="24"/>
        </w:rPr>
      </w:pPr>
    </w:p>
    <w:p w:rsidR="00B61866" w:rsidRPr="002F3B64" w:rsidRDefault="00B61866" w:rsidP="002F3B64">
      <w:pPr>
        <w:pStyle w:val="SemEspaamento"/>
        <w:rPr>
          <w:rFonts w:ascii="Times New Roman" w:hAnsi="Times New Roman" w:cs="Times New Roman"/>
          <w:sz w:val="24"/>
          <w:szCs w:val="24"/>
        </w:rPr>
      </w:pPr>
      <w:r w:rsidRPr="002F3B64">
        <w:rPr>
          <w:rFonts w:ascii="Times New Roman" w:hAnsi="Times New Roman" w:cs="Times New Roman"/>
          <w:sz w:val="24"/>
          <w:szCs w:val="24"/>
        </w:rPr>
        <w:t xml:space="preserve">Giuliano Giocondo </w:t>
      </w:r>
      <w:proofErr w:type="spellStart"/>
      <w:r w:rsidRPr="002F3B64">
        <w:rPr>
          <w:rFonts w:ascii="Times New Roman" w:hAnsi="Times New Roman" w:cs="Times New Roman"/>
          <w:sz w:val="24"/>
          <w:szCs w:val="24"/>
        </w:rPr>
        <w:t>Ghirotti</w:t>
      </w:r>
      <w:proofErr w:type="spellEnd"/>
      <w:r w:rsidRPr="002F3B64">
        <w:rPr>
          <w:rFonts w:ascii="Times New Roman" w:hAnsi="Times New Roman" w:cs="Times New Roman"/>
          <w:sz w:val="24"/>
          <w:szCs w:val="24"/>
        </w:rPr>
        <w:t xml:space="preserve"> Antonelli </w:t>
      </w:r>
      <w:r w:rsidR="002F3B64">
        <w:rPr>
          <w:rFonts w:ascii="Times New Roman" w:hAnsi="Times New Roman" w:cs="Times New Roman"/>
          <w:sz w:val="24"/>
          <w:szCs w:val="24"/>
        </w:rPr>
        <w:t xml:space="preserve">                      </w:t>
      </w:r>
      <w:r w:rsidRPr="002F3B64">
        <w:rPr>
          <w:rFonts w:ascii="Times New Roman" w:hAnsi="Times New Roman" w:cs="Times New Roman"/>
          <w:sz w:val="24"/>
          <w:szCs w:val="24"/>
        </w:rPr>
        <w:t xml:space="preserve">Joyce Nottingham Benevides </w:t>
      </w:r>
      <w:proofErr w:type="spellStart"/>
      <w:r w:rsidRPr="002F3B64">
        <w:rPr>
          <w:rFonts w:ascii="Times New Roman" w:hAnsi="Times New Roman" w:cs="Times New Roman"/>
          <w:sz w:val="24"/>
          <w:szCs w:val="24"/>
        </w:rPr>
        <w:t>Siloto</w:t>
      </w:r>
      <w:proofErr w:type="spellEnd"/>
    </w:p>
    <w:p w:rsidR="00B61866" w:rsidRDefault="002F3B64" w:rsidP="002F3B64">
      <w:pPr>
        <w:pStyle w:val="SemEspaamento"/>
        <w:rPr>
          <w:rFonts w:ascii="Times New Roman" w:hAnsi="Times New Roman" w:cs="Times New Roman"/>
          <w:sz w:val="24"/>
          <w:szCs w:val="24"/>
        </w:rPr>
      </w:pPr>
      <w:r>
        <w:rPr>
          <w:rFonts w:ascii="Times New Roman" w:hAnsi="Times New Roman" w:cs="Times New Roman"/>
          <w:sz w:val="24"/>
          <w:szCs w:val="24"/>
        </w:rPr>
        <w:t xml:space="preserve">                     </w:t>
      </w:r>
      <w:r w:rsidR="00B61866" w:rsidRPr="002F3B64">
        <w:rPr>
          <w:rFonts w:ascii="Times New Roman" w:hAnsi="Times New Roman" w:cs="Times New Roman"/>
          <w:sz w:val="24"/>
          <w:szCs w:val="24"/>
        </w:rPr>
        <w:t>Vereador</w:t>
      </w:r>
      <w:r>
        <w:rPr>
          <w:rFonts w:ascii="Times New Roman" w:hAnsi="Times New Roman" w:cs="Times New Roman"/>
          <w:sz w:val="24"/>
          <w:szCs w:val="24"/>
        </w:rPr>
        <w:t xml:space="preserve">                                                                       </w:t>
      </w:r>
      <w:r w:rsidR="00B61866" w:rsidRPr="002F3B64">
        <w:rPr>
          <w:rFonts w:ascii="Times New Roman" w:hAnsi="Times New Roman" w:cs="Times New Roman"/>
          <w:sz w:val="24"/>
          <w:szCs w:val="24"/>
        </w:rPr>
        <w:t xml:space="preserve"> Vereador</w:t>
      </w:r>
      <w:r>
        <w:rPr>
          <w:rFonts w:ascii="Times New Roman" w:hAnsi="Times New Roman" w:cs="Times New Roman"/>
          <w:sz w:val="24"/>
          <w:szCs w:val="24"/>
        </w:rPr>
        <w:t>a</w:t>
      </w:r>
    </w:p>
    <w:p w:rsidR="002F3B64" w:rsidRDefault="002F3B64" w:rsidP="002F3B64">
      <w:pPr>
        <w:pStyle w:val="SemEspaamento"/>
        <w:rPr>
          <w:rFonts w:ascii="Times New Roman" w:hAnsi="Times New Roman" w:cs="Times New Roman"/>
          <w:sz w:val="24"/>
          <w:szCs w:val="24"/>
        </w:rPr>
      </w:pPr>
    </w:p>
    <w:p w:rsidR="002F3B64" w:rsidRDefault="002F3B64" w:rsidP="002F3B64">
      <w:pPr>
        <w:pStyle w:val="SemEspaamento"/>
        <w:rPr>
          <w:rFonts w:ascii="Times New Roman" w:hAnsi="Times New Roman" w:cs="Times New Roman"/>
          <w:sz w:val="24"/>
          <w:szCs w:val="24"/>
        </w:rPr>
      </w:pPr>
    </w:p>
    <w:p w:rsidR="002F3B64" w:rsidRDefault="002F3B64" w:rsidP="002F3B64">
      <w:pPr>
        <w:pStyle w:val="SemEspaamento"/>
        <w:rPr>
          <w:rFonts w:ascii="Times New Roman" w:hAnsi="Times New Roman" w:cs="Times New Roman"/>
          <w:sz w:val="24"/>
          <w:szCs w:val="24"/>
        </w:rPr>
      </w:pPr>
    </w:p>
    <w:p w:rsidR="002F3B64" w:rsidRPr="002F3B64" w:rsidRDefault="002F3B64" w:rsidP="002F3B64">
      <w:pPr>
        <w:pStyle w:val="SemEspaamento"/>
        <w:rPr>
          <w:rFonts w:ascii="Times New Roman" w:hAnsi="Times New Roman" w:cs="Times New Roman"/>
          <w:sz w:val="24"/>
          <w:szCs w:val="24"/>
        </w:rPr>
      </w:pPr>
    </w:p>
    <w:p w:rsidR="00B61866" w:rsidRPr="002F3B64" w:rsidRDefault="00B61866" w:rsidP="002F3B64">
      <w:pPr>
        <w:pStyle w:val="SemEspaamento"/>
        <w:rPr>
          <w:rFonts w:ascii="Times New Roman" w:hAnsi="Times New Roman" w:cs="Times New Roman"/>
          <w:sz w:val="24"/>
          <w:szCs w:val="24"/>
        </w:rPr>
      </w:pPr>
      <w:r w:rsidRPr="002F3B64">
        <w:rPr>
          <w:rFonts w:ascii="Times New Roman" w:hAnsi="Times New Roman" w:cs="Times New Roman"/>
          <w:sz w:val="24"/>
          <w:szCs w:val="24"/>
        </w:rPr>
        <w:t xml:space="preserve">Luiz Fernando Gomes Altos </w:t>
      </w:r>
      <w:r w:rsidR="002F3B64">
        <w:rPr>
          <w:rFonts w:ascii="Times New Roman" w:hAnsi="Times New Roman" w:cs="Times New Roman"/>
          <w:sz w:val="24"/>
          <w:szCs w:val="24"/>
        </w:rPr>
        <w:t xml:space="preserve">                                                              </w:t>
      </w:r>
      <w:r w:rsidRPr="002F3B64">
        <w:rPr>
          <w:rFonts w:ascii="Times New Roman" w:hAnsi="Times New Roman" w:cs="Times New Roman"/>
          <w:sz w:val="24"/>
          <w:szCs w:val="24"/>
        </w:rPr>
        <w:t>Ondina Daniel</w:t>
      </w:r>
    </w:p>
    <w:p w:rsidR="00B61866" w:rsidRDefault="002F3B64" w:rsidP="002F3B64">
      <w:pPr>
        <w:pStyle w:val="SemEspaamento"/>
        <w:rPr>
          <w:rFonts w:ascii="Times New Roman" w:hAnsi="Times New Roman" w:cs="Times New Roman"/>
          <w:sz w:val="24"/>
          <w:szCs w:val="24"/>
        </w:rPr>
      </w:pPr>
      <w:r>
        <w:rPr>
          <w:rFonts w:ascii="Times New Roman" w:hAnsi="Times New Roman" w:cs="Times New Roman"/>
          <w:sz w:val="24"/>
          <w:szCs w:val="24"/>
        </w:rPr>
        <w:t xml:space="preserve">           </w:t>
      </w:r>
      <w:r w:rsidR="00B61866" w:rsidRPr="002F3B64">
        <w:rPr>
          <w:rFonts w:ascii="Times New Roman" w:hAnsi="Times New Roman" w:cs="Times New Roman"/>
          <w:sz w:val="24"/>
          <w:szCs w:val="24"/>
        </w:rPr>
        <w:t xml:space="preserve">Vereador </w:t>
      </w:r>
      <w:r>
        <w:rPr>
          <w:rFonts w:ascii="Times New Roman" w:hAnsi="Times New Roman" w:cs="Times New Roman"/>
          <w:sz w:val="24"/>
          <w:szCs w:val="24"/>
        </w:rPr>
        <w:t xml:space="preserve">                                                                                      </w:t>
      </w:r>
      <w:r w:rsidR="00B61866" w:rsidRPr="002F3B64">
        <w:rPr>
          <w:rFonts w:ascii="Times New Roman" w:hAnsi="Times New Roman" w:cs="Times New Roman"/>
          <w:sz w:val="24"/>
          <w:szCs w:val="24"/>
        </w:rPr>
        <w:t>Vereador</w:t>
      </w:r>
      <w:r>
        <w:rPr>
          <w:rFonts w:ascii="Times New Roman" w:hAnsi="Times New Roman" w:cs="Times New Roman"/>
          <w:sz w:val="24"/>
          <w:szCs w:val="24"/>
        </w:rPr>
        <w:t>a</w:t>
      </w:r>
    </w:p>
    <w:p w:rsidR="002F3B64" w:rsidRDefault="002F3B64" w:rsidP="002F3B64">
      <w:pPr>
        <w:pStyle w:val="SemEspaamento"/>
        <w:rPr>
          <w:rFonts w:ascii="Times New Roman" w:hAnsi="Times New Roman" w:cs="Times New Roman"/>
          <w:sz w:val="24"/>
          <w:szCs w:val="24"/>
        </w:rPr>
      </w:pPr>
    </w:p>
    <w:p w:rsidR="002F3B64" w:rsidRDefault="002F3B64" w:rsidP="002F3B64">
      <w:pPr>
        <w:pStyle w:val="SemEspaamento"/>
        <w:rPr>
          <w:rFonts w:ascii="Times New Roman" w:hAnsi="Times New Roman" w:cs="Times New Roman"/>
          <w:sz w:val="24"/>
          <w:szCs w:val="24"/>
        </w:rPr>
      </w:pPr>
    </w:p>
    <w:p w:rsidR="002F3B64" w:rsidRDefault="002F3B64" w:rsidP="002F3B64">
      <w:pPr>
        <w:pStyle w:val="SemEspaamento"/>
        <w:rPr>
          <w:rFonts w:ascii="Times New Roman" w:hAnsi="Times New Roman" w:cs="Times New Roman"/>
          <w:sz w:val="24"/>
          <w:szCs w:val="24"/>
        </w:rPr>
      </w:pPr>
    </w:p>
    <w:p w:rsidR="002F3B64" w:rsidRDefault="002F3B64" w:rsidP="002F3B64">
      <w:pPr>
        <w:pStyle w:val="SemEspaamento"/>
        <w:rPr>
          <w:rFonts w:ascii="Times New Roman" w:hAnsi="Times New Roman" w:cs="Times New Roman"/>
          <w:sz w:val="24"/>
          <w:szCs w:val="24"/>
        </w:rPr>
      </w:pPr>
    </w:p>
    <w:p w:rsidR="002F3B64" w:rsidRPr="002F3B64" w:rsidRDefault="002F3B64" w:rsidP="002F3B64">
      <w:pPr>
        <w:pStyle w:val="SemEspaamento"/>
        <w:rPr>
          <w:rFonts w:ascii="Times New Roman" w:hAnsi="Times New Roman" w:cs="Times New Roman"/>
          <w:sz w:val="24"/>
          <w:szCs w:val="24"/>
        </w:rPr>
      </w:pPr>
    </w:p>
    <w:p w:rsidR="00B61866" w:rsidRPr="002F3B64" w:rsidRDefault="00B61866" w:rsidP="002F3B64">
      <w:pPr>
        <w:pStyle w:val="SemEspaamento"/>
        <w:rPr>
          <w:rFonts w:ascii="Times New Roman" w:hAnsi="Times New Roman" w:cs="Times New Roman"/>
          <w:sz w:val="24"/>
          <w:szCs w:val="24"/>
        </w:rPr>
      </w:pPr>
      <w:proofErr w:type="spellStart"/>
      <w:r w:rsidRPr="002F3B64">
        <w:rPr>
          <w:rFonts w:ascii="Times New Roman" w:hAnsi="Times New Roman" w:cs="Times New Roman"/>
          <w:sz w:val="24"/>
          <w:szCs w:val="24"/>
        </w:rPr>
        <w:t>Roberson</w:t>
      </w:r>
      <w:proofErr w:type="spellEnd"/>
      <w:r w:rsidRPr="002F3B64">
        <w:rPr>
          <w:rFonts w:ascii="Times New Roman" w:hAnsi="Times New Roman" w:cs="Times New Roman"/>
          <w:sz w:val="24"/>
          <w:szCs w:val="24"/>
        </w:rPr>
        <w:t xml:space="preserve"> Pedrosa de Oliveira</w:t>
      </w:r>
    </w:p>
    <w:p w:rsidR="003141E4" w:rsidRPr="002F3B64" w:rsidRDefault="002F3B64" w:rsidP="002F3B64">
      <w:pPr>
        <w:pStyle w:val="SemEspaamento"/>
        <w:rPr>
          <w:sz w:val="24"/>
          <w:szCs w:val="24"/>
        </w:rPr>
      </w:pPr>
      <w:r>
        <w:rPr>
          <w:rFonts w:ascii="Times New Roman" w:hAnsi="Times New Roman" w:cs="Times New Roman"/>
          <w:sz w:val="24"/>
          <w:szCs w:val="24"/>
        </w:rPr>
        <w:t xml:space="preserve">              </w:t>
      </w:r>
      <w:r w:rsidR="00B61866" w:rsidRPr="002F3B64">
        <w:rPr>
          <w:rFonts w:ascii="Times New Roman" w:hAnsi="Times New Roman" w:cs="Times New Roman"/>
          <w:sz w:val="24"/>
          <w:szCs w:val="24"/>
        </w:rPr>
        <w:t>2º Secretário</w:t>
      </w:r>
    </w:p>
    <w:sectPr w:rsidR="003141E4" w:rsidRPr="002F3B64" w:rsidSect="002F3B64">
      <w:pgSz w:w="11906" w:h="16838"/>
      <w:pgMar w:top="297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866"/>
    <w:rsid w:val="002F3B64"/>
    <w:rsid w:val="003141E4"/>
    <w:rsid w:val="00B618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B6186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2F3B6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B6186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2F3B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50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884</Words>
  <Characters>4777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Usuario</cp:lastModifiedBy>
  <cp:revision>2</cp:revision>
  <dcterms:created xsi:type="dcterms:W3CDTF">2017-04-13T17:08:00Z</dcterms:created>
  <dcterms:modified xsi:type="dcterms:W3CDTF">2017-04-13T17:08:00Z</dcterms:modified>
</cp:coreProperties>
</file>