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7C" w:rsidRDefault="0052377C" w:rsidP="0052377C">
      <w:pPr>
        <w:pStyle w:val="NormalWeb"/>
        <w:rPr>
          <w:b/>
          <w:color w:val="000000"/>
        </w:rPr>
      </w:pPr>
      <w:r w:rsidRPr="0052377C">
        <w:rPr>
          <w:b/>
          <w:color w:val="000000"/>
        </w:rPr>
        <w:t>I</w:t>
      </w:r>
      <w:r w:rsidRPr="0052377C">
        <w:rPr>
          <w:b/>
          <w:color w:val="000000"/>
        </w:rPr>
        <w:t>NDICAÇÃO N</w:t>
      </w:r>
      <w:r w:rsidRPr="0052377C">
        <w:rPr>
          <w:b/>
          <w:color w:val="000000"/>
        </w:rPr>
        <w:t>º</w:t>
      </w:r>
      <w:r>
        <w:rPr>
          <w:b/>
          <w:color w:val="000000"/>
        </w:rPr>
        <w:t xml:space="preserve"> 01</w:t>
      </w:r>
      <w:r w:rsidR="007A67B7">
        <w:rPr>
          <w:b/>
          <w:color w:val="000000"/>
        </w:rPr>
        <w:t>40</w:t>
      </w:r>
      <w:bookmarkStart w:id="0" w:name="_GoBack"/>
      <w:bookmarkEnd w:id="0"/>
      <w:r>
        <w:rPr>
          <w:b/>
          <w:color w:val="000000"/>
        </w:rPr>
        <w:t>/2017</w:t>
      </w:r>
    </w:p>
    <w:p w:rsidR="00343BD6" w:rsidRDefault="00343BD6" w:rsidP="0052377C">
      <w:pPr>
        <w:pStyle w:val="NormalWeb"/>
        <w:rPr>
          <w:b/>
          <w:color w:val="000000"/>
        </w:rPr>
      </w:pPr>
    </w:p>
    <w:p w:rsidR="007A67B7" w:rsidRDefault="007A67B7" w:rsidP="007A67B7">
      <w:pPr>
        <w:pStyle w:val="NormalWeb"/>
        <w:ind w:left="1843"/>
        <w:jc w:val="both"/>
        <w:rPr>
          <w:b/>
          <w:color w:val="000000"/>
        </w:rPr>
      </w:pPr>
      <w:r w:rsidRPr="007A67B7">
        <w:rPr>
          <w:b/>
          <w:color w:val="000000"/>
        </w:rPr>
        <w:t xml:space="preserve">EMENTA: Indico ao Chefe do Poder Executivo, estudar a possibilidade de aumento de repasse de subvenção às Entidades do </w:t>
      </w:r>
      <w:r w:rsidRPr="007A67B7">
        <w:rPr>
          <w:b/>
          <w:color w:val="000000"/>
        </w:rPr>
        <w:t>Município</w:t>
      </w:r>
      <w:r w:rsidRPr="007A67B7">
        <w:rPr>
          <w:b/>
          <w:color w:val="000000"/>
        </w:rPr>
        <w:t>.</w:t>
      </w:r>
    </w:p>
    <w:p w:rsidR="007A67B7" w:rsidRDefault="007A67B7" w:rsidP="007A67B7">
      <w:pPr>
        <w:pStyle w:val="NormalWeb"/>
        <w:ind w:left="1843"/>
        <w:jc w:val="both"/>
        <w:rPr>
          <w:b/>
          <w:color w:val="000000"/>
        </w:rPr>
      </w:pPr>
    </w:p>
    <w:p w:rsidR="007A67B7" w:rsidRDefault="007A67B7" w:rsidP="007A67B7">
      <w:pPr>
        <w:pStyle w:val="NormalWeb"/>
        <w:jc w:val="both"/>
        <w:rPr>
          <w:color w:val="000000"/>
        </w:rPr>
      </w:pPr>
      <w:r w:rsidRPr="007A67B7">
        <w:rPr>
          <w:color w:val="000000"/>
        </w:rPr>
        <w:t>Senhor Presidente;</w:t>
      </w:r>
    </w:p>
    <w:p w:rsidR="007A67B7" w:rsidRPr="007A67B7" w:rsidRDefault="007A67B7" w:rsidP="007A67B7">
      <w:pPr>
        <w:pStyle w:val="NormalWeb"/>
        <w:jc w:val="both"/>
        <w:rPr>
          <w:color w:val="000000"/>
        </w:rPr>
      </w:pPr>
    </w:p>
    <w:p w:rsidR="007A67B7" w:rsidRPr="007A67B7" w:rsidRDefault="007A67B7" w:rsidP="007A67B7">
      <w:pPr>
        <w:pStyle w:val="NormalWeb"/>
        <w:ind w:firstLine="1418"/>
        <w:jc w:val="both"/>
        <w:rPr>
          <w:color w:val="000000"/>
        </w:rPr>
      </w:pPr>
      <w:r w:rsidRPr="007A67B7">
        <w:rPr>
          <w:color w:val="000000"/>
        </w:rPr>
        <w:t xml:space="preserve">Indico, </w:t>
      </w:r>
      <w:proofErr w:type="gramStart"/>
      <w:r w:rsidRPr="007A67B7">
        <w:rPr>
          <w:color w:val="000000"/>
        </w:rPr>
        <w:t>após</w:t>
      </w:r>
      <w:proofErr w:type="gramEnd"/>
      <w:r w:rsidRPr="007A67B7">
        <w:rPr>
          <w:color w:val="000000"/>
        </w:rPr>
        <w:t xml:space="preserve"> cumprida as formalidades regimentais, ao Chefe do Poder Executivo, para que através do setor competente, estude a possibilidade de aumento de repasse a título de subvenção da Prefeitura Municipal para Entidades Assistenciais e Beneficentes do Município.</w:t>
      </w:r>
    </w:p>
    <w:p w:rsidR="007A67B7" w:rsidRPr="007A67B7" w:rsidRDefault="007A67B7" w:rsidP="007A67B7">
      <w:pPr>
        <w:pStyle w:val="NormalWeb"/>
        <w:jc w:val="center"/>
        <w:rPr>
          <w:b/>
          <w:color w:val="000000"/>
        </w:rPr>
      </w:pPr>
      <w:r w:rsidRPr="007A67B7">
        <w:rPr>
          <w:b/>
          <w:color w:val="000000"/>
        </w:rPr>
        <w:t>JUSTIFICATIVA</w:t>
      </w:r>
    </w:p>
    <w:p w:rsidR="007A67B7" w:rsidRPr="007A67B7" w:rsidRDefault="007A67B7" w:rsidP="007A67B7">
      <w:pPr>
        <w:pStyle w:val="NormalWeb"/>
        <w:ind w:firstLine="1418"/>
        <w:jc w:val="both"/>
        <w:rPr>
          <w:color w:val="000000"/>
        </w:rPr>
      </w:pPr>
      <w:r w:rsidRPr="007A67B7">
        <w:rPr>
          <w:color w:val="000000"/>
        </w:rPr>
        <w:t xml:space="preserve">Tal solicitação se deve ao fato de os repasses estarem “congelados” desde 2013, não repondo nem a perca da inflação, sendo que os valores repassados para algumas Entidades é muito </w:t>
      </w:r>
      <w:proofErr w:type="gramStart"/>
      <w:r w:rsidRPr="007A67B7">
        <w:rPr>
          <w:color w:val="000000"/>
        </w:rPr>
        <w:t>baixo</w:t>
      </w:r>
      <w:proofErr w:type="gramEnd"/>
      <w:r w:rsidRPr="007A67B7">
        <w:rPr>
          <w:color w:val="000000"/>
        </w:rPr>
        <w:t>, prejudicando seu trabalho social.</w:t>
      </w:r>
    </w:p>
    <w:p w:rsidR="0052377C" w:rsidRPr="0052377C" w:rsidRDefault="0052377C" w:rsidP="0052377C">
      <w:pPr>
        <w:pStyle w:val="NormalWeb"/>
        <w:ind w:firstLine="1418"/>
        <w:jc w:val="both"/>
        <w:rPr>
          <w:color w:val="000000"/>
        </w:rPr>
      </w:pP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77C">
        <w:rPr>
          <w:rFonts w:ascii="Times New Roman" w:hAnsi="Times New Roman" w:cs="Times New Roman"/>
          <w:b/>
          <w:sz w:val="24"/>
          <w:szCs w:val="24"/>
        </w:rPr>
        <w:t xml:space="preserve">Sala das Sessões, </w:t>
      </w:r>
      <w:r w:rsidR="00343BD6">
        <w:rPr>
          <w:rFonts w:ascii="Times New Roman" w:hAnsi="Times New Roman" w:cs="Times New Roman"/>
          <w:b/>
          <w:sz w:val="24"/>
          <w:szCs w:val="24"/>
        </w:rPr>
        <w:t>30</w:t>
      </w:r>
      <w:r w:rsidRPr="0052377C">
        <w:rPr>
          <w:rFonts w:ascii="Times New Roman" w:hAnsi="Times New Roman" w:cs="Times New Roman"/>
          <w:b/>
          <w:sz w:val="24"/>
          <w:szCs w:val="24"/>
        </w:rPr>
        <w:t xml:space="preserve"> de março de 2017.</w:t>
      </w:r>
    </w:p>
    <w:p w:rsid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77C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77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B51D2C" w:rsidRDefault="00B51D2C"/>
    <w:sectPr w:rsidR="00B51D2C" w:rsidSect="0052377C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7C"/>
    <w:rsid w:val="0003495B"/>
    <w:rsid w:val="00343BD6"/>
    <w:rsid w:val="0052377C"/>
    <w:rsid w:val="006663CE"/>
    <w:rsid w:val="00777237"/>
    <w:rsid w:val="007A67B7"/>
    <w:rsid w:val="00926C04"/>
    <w:rsid w:val="009500B6"/>
    <w:rsid w:val="00AC52EE"/>
    <w:rsid w:val="00B5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237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23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2017-03-30T11:39:00Z</cp:lastPrinted>
  <dcterms:created xsi:type="dcterms:W3CDTF">2017-03-30T11:41:00Z</dcterms:created>
  <dcterms:modified xsi:type="dcterms:W3CDTF">2017-03-30T11:41:00Z</dcterms:modified>
</cp:coreProperties>
</file>