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Default="00D87D38" w:rsidP="00D87D38">
      <w:pPr>
        <w:pStyle w:val="NormalWeb"/>
        <w:jc w:val="both"/>
        <w:rPr>
          <w:b/>
          <w:color w:val="000000"/>
          <w:sz w:val="28"/>
          <w:szCs w:val="28"/>
        </w:rPr>
      </w:pPr>
      <w:r w:rsidRPr="00D87D38">
        <w:rPr>
          <w:b/>
          <w:color w:val="000000"/>
          <w:sz w:val="28"/>
          <w:szCs w:val="28"/>
        </w:rPr>
        <w:t xml:space="preserve">INDICAÇÃO Nº </w:t>
      </w:r>
      <w:r w:rsidR="00BC4ADB">
        <w:rPr>
          <w:b/>
          <w:color w:val="000000"/>
          <w:sz w:val="28"/>
          <w:szCs w:val="28"/>
        </w:rPr>
        <w:t>0114</w:t>
      </w:r>
      <w:r w:rsidRPr="00D87D38">
        <w:rPr>
          <w:b/>
          <w:color w:val="000000"/>
          <w:sz w:val="28"/>
          <w:szCs w:val="28"/>
        </w:rPr>
        <w:t>/2017</w:t>
      </w:r>
    </w:p>
    <w:p w:rsidR="00D87D38" w:rsidRPr="00D87D38" w:rsidRDefault="00D87D38" w:rsidP="00D87D38">
      <w:pPr>
        <w:pStyle w:val="NormalWeb"/>
        <w:jc w:val="both"/>
        <w:rPr>
          <w:b/>
          <w:color w:val="000000"/>
          <w:sz w:val="28"/>
          <w:szCs w:val="28"/>
        </w:rPr>
      </w:pPr>
    </w:p>
    <w:p w:rsidR="00D87D38" w:rsidRDefault="00EA6D3F" w:rsidP="00D87D38">
      <w:pPr>
        <w:pStyle w:val="NormalWeb"/>
        <w:ind w:left="2977"/>
        <w:jc w:val="both"/>
        <w:rPr>
          <w:b/>
          <w:color w:val="000000"/>
        </w:rPr>
      </w:pPr>
      <w:r>
        <w:rPr>
          <w:b/>
          <w:color w:val="000000"/>
        </w:rPr>
        <w:t>EMENTA: Indica ao Chefe do P</w:t>
      </w:r>
      <w:r w:rsidR="00CD48DF">
        <w:rPr>
          <w:b/>
          <w:color w:val="000000"/>
        </w:rPr>
        <w:t>oder Executivo seja realizado estudo de viabilidade para implantação de postos de coleta de exames laboratoriais em áreas afastadas da cidade onde já estão instaladas unidades básicas de saúde</w:t>
      </w:r>
      <w:r w:rsidR="00D87D38" w:rsidRPr="00D87D38">
        <w:rPr>
          <w:b/>
          <w:color w:val="000000"/>
        </w:rPr>
        <w:t>.</w:t>
      </w:r>
    </w:p>
    <w:p w:rsidR="00D87D38" w:rsidRPr="00D87D38" w:rsidRDefault="00D87D38" w:rsidP="00D87D38">
      <w:pPr>
        <w:pStyle w:val="NormalWeb"/>
        <w:ind w:left="2977"/>
        <w:jc w:val="both"/>
        <w:rPr>
          <w:b/>
          <w:color w:val="000000"/>
        </w:rPr>
      </w:pPr>
    </w:p>
    <w:p w:rsidR="00D87D38" w:rsidRDefault="00D87D38" w:rsidP="00D87D38">
      <w:pPr>
        <w:pStyle w:val="NormalWeb"/>
        <w:jc w:val="both"/>
        <w:rPr>
          <w:color w:val="000000"/>
        </w:rPr>
      </w:pPr>
      <w:r w:rsidRPr="00D87D38">
        <w:rPr>
          <w:color w:val="000000"/>
        </w:rPr>
        <w:t>Senhor Presidente</w:t>
      </w:r>
      <w:r>
        <w:rPr>
          <w:color w:val="000000"/>
        </w:rPr>
        <w:t>;</w:t>
      </w:r>
    </w:p>
    <w:p w:rsidR="00D87D38" w:rsidRPr="00D87D38" w:rsidRDefault="00D87D38" w:rsidP="00D87D38">
      <w:pPr>
        <w:pStyle w:val="NormalWeb"/>
        <w:jc w:val="both"/>
        <w:rPr>
          <w:color w:val="000000"/>
        </w:rPr>
      </w:pPr>
    </w:p>
    <w:p w:rsidR="00D87D38" w:rsidRDefault="00D87D38" w:rsidP="00D87D38">
      <w:pPr>
        <w:pStyle w:val="NormalWeb"/>
        <w:ind w:firstLine="1418"/>
        <w:jc w:val="both"/>
        <w:rPr>
          <w:color w:val="000000"/>
        </w:rPr>
      </w:pPr>
      <w:r w:rsidRPr="00D87D38">
        <w:rPr>
          <w:b/>
          <w:color w:val="000000"/>
        </w:rPr>
        <w:t>INDICO</w:t>
      </w:r>
      <w:r w:rsidRPr="00D87D38">
        <w:rPr>
          <w:color w:val="000000"/>
        </w:rPr>
        <w:t xml:space="preserve">, </w:t>
      </w:r>
      <w:proofErr w:type="gramStart"/>
      <w:r w:rsidRPr="00D87D38">
        <w:rPr>
          <w:color w:val="000000"/>
        </w:rPr>
        <w:t>após</w:t>
      </w:r>
      <w:proofErr w:type="gramEnd"/>
      <w:r w:rsidRPr="00D87D38">
        <w:rPr>
          <w:color w:val="000000"/>
        </w:rPr>
        <w:t xml:space="preserve"> cumpridas as formalidades regimentais, ao Chefe do </w:t>
      </w:r>
      <w:r w:rsidRPr="00CD48DF">
        <w:rPr>
          <w:color w:val="000000"/>
        </w:rPr>
        <w:t xml:space="preserve">Poder Executivo, para que através do setor competente, </w:t>
      </w:r>
      <w:r w:rsidR="00CD48DF" w:rsidRPr="00CD48DF">
        <w:rPr>
          <w:color w:val="000000"/>
        </w:rPr>
        <w:t xml:space="preserve">que realize estudo de viabilidade para implantação de postos de coleta de exames laboratoriais em áreas afastadas da cidade onde já estão instaladas unidades básicas de saúde, assim descentralizando a coleta e </w:t>
      </w:r>
      <w:r w:rsidR="00CD48DF">
        <w:rPr>
          <w:color w:val="000000"/>
        </w:rPr>
        <w:t>garantindo uma maior ampliação ao atendimento da população</w:t>
      </w:r>
      <w:r w:rsidRPr="00D87D38">
        <w:rPr>
          <w:color w:val="000000"/>
        </w:rPr>
        <w:t>.</w:t>
      </w:r>
    </w:p>
    <w:p w:rsidR="00D87D38" w:rsidRPr="00D87D38" w:rsidRDefault="00D87D38" w:rsidP="00D87D38">
      <w:pPr>
        <w:pStyle w:val="NormalWeb"/>
        <w:jc w:val="center"/>
        <w:rPr>
          <w:b/>
          <w:color w:val="000000"/>
          <w:u w:val="single"/>
        </w:rPr>
      </w:pPr>
      <w:r w:rsidRPr="00D87D38">
        <w:rPr>
          <w:b/>
          <w:color w:val="000000"/>
          <w:u w:val="single"/>
        </w:rPr>
        <w:t>JUSTIFICATIVA</w:t>
      </w:r>
    </w:p>
    <w:p w:rsidR="00D87D38" w:rsidRDefault="00D87D38" w:rsidP="00D87D38">
      <w:pPr>
        <w:pStyle w:val="NormalWeb"/>
        <w:ind w:firstLine="1418"/>
        <w:jc w:val="both"/>
        <w:rPr>
          <w:color w:val="000000"/>
        </w:rPr>
      </w:pPr>
      <w:r w:rsidRPr="00D87D38">
        <w:rPr>
          <w:color w:val="000000"/>
        </w:rPr>
        <w:t>Justifica</w:t>
      </w:r>
      <w:r w:rsidR="00CD48DF">
        <w:rPr>
          <w:color w:val="000000"/>
        </w:rPr>
        <w:t>-se</w:t>
      </w:r>
      <w:r w:rsidRPr="00D87D38">
        <w:rPr>
          <w:color w:val="000000"/>
        </w:rPr>
        <w:t xml:space="preserve"> esta indicação</w:t>
      </w:r>
      <w:r w:rsidR="00CD48DF">
        <w:rPr>
          <w:color w:val="000000"/>
        </w:rPr>
        <w:t>, pois, com a descentralização dos postos de coleta de exames laboratoriais a população será menos onerada e poderá ter maior acesso aos imprescindíveis exames, que por muitas vezes não são realizados por força das grandes distâncias entre o exclusivo local de coleta e as residências dos cidadãos localizadas em bairros bastante afastados, tais como “Alto da Serra”, “Theodoro de Souza Barros”, “Nova São Pedro” “Vertentes”; “Floresta Escura” dentre outros</w:t>
      </w:r>
      <w:r w:rsidRPr="00D87D38">
        <w:rPr>
          <w:color w:val="000000"/>
        </w:rPr>
        <w:t>.</w:t>
      </w:r>
      <w:r w:rsidR="00CD48DF">
        <w:rPr>
          <w:color w:val="000000"/>
        </w:rPr>
        <w:t xml:space="preserve"> Esta medida, também minimizará e organizará as coletas, permitindo assim, uma ação de maior qualidade e respeito aos munícipes.</w:t>
      </w:r>
    </w:p>
    <w:p w:rsidR="00D87D38" w:rsidRPr="00D87D38" w:rsidRDefault="00D87D38" w:rsidP="00D87D38">
      <w:pPr>
        <w:pStyle w:val="NormalWeb"/>
        <w:ind w:firstLine="1418"/>
        <w:jc w:val="both"/>
        <w:rPr>
          <w:color w:val="000000"/>
        </w:rPr>
      </w:pPr>
    </w:p>
    <w:p w:rsid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D38">
        <w:rPr>
          <w:rFonts w:ascii="Times New Roman" w:hAnsi="Times New Roman" w:cs="Times New Roman"/>
          <w:b/>
          <w:sz w:val="24"/>
          <w:szCs w:val="24"/>
        </w:rPr>
        <w:t>São Pedro, 1</w:t>
      </w:r>
      <w:r w:rsidR="00BC4ADB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D87D38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D38" w:rsidRP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8DF" w:rsidRPr="006C0092" w:rsidRDefault="00CD48DF" w:rsidP="00CD48DF">
      <w:pPr>
        <w:jc w:val="center"/>
        <w:rPr>
          <w:rFonts w:ascii="Book Antiqua" w:hAnsi="Book Antiqua"/>
          <w:b/>
          <w:sz w:val="24"/>
          <w:szCs w:val="24"/>
        </w:rPr>
      </w:pPr>
      <w:r w:rsidRPr="006C0092">
        <w:rPr>
          <w:rFonts w:ascii="Book Antiqua" w:hAnsi="Book Antiqua"/>
          <w:b/>
          <w:sz w:val="24"/>
          <w:szCs w:val="24"/>
        </w:rPr>
        <w:t>GIULIANO GIOCONDO GHIROTTI ANTONELLI</w:t>
      </w:r>
    </w:p>
    <w:p w:rsidR="00CD48DF" w:rsidRPr="006C0092" w:rsidRDefault="00CD48DF" w:rsidP="00CD48DF">
      <w:pPr>
        <w:jc w:val="center"/>
        <w:rPr>
          <w:rFonts w:ascii="Book Antiqua" w:hAnsi="Book Antiqua"/>
          <w:b/>
          <w:sz w:val="24"/>
          <w:szCs w:val="24"/>
        </w:rPr>
      </w:pPr>
      <w:r w:rsidRPr="006C0092">
        <w:rPr>
          <w:rFonts w:ascii="Book Antiqua" w:hAnsi="Book Antiqua"/>
          <w:b/>
          <w:sz w:val="24"/>
          <w:szCs w:val="24"/>
        </w:rPr>
        <w:t>VEREADOR</w:t>
      </w:r>
    </w:p>
    <w:sectPr w:rsidR="00CD48DF" w:rsidRPr="006C0092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716023"/>
    <w:rsid w:val="00BC4ADB"/>
    <w:rsid w:val="00CD48DF"/>
    <w:rsid w:val="00D87D38"/>
    <w:rsid w:val="00E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2017-03-17T11:35:00Z</cp:lastPrinted>
  <dcterms:created xsi:type="dcterms:W3CDTF">2017-03-17T16:00:00Z</dcterms:created>
  <dcterms:modified xsi:type="dcterms:W3CDTF">2017-03-17T16:00:00Z</dcterms:modified>
</cp:coreProperties>
</file>