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DB" w:rsidRDefault="00D266DB" w:rsidP="00D266DB">
      <w:pPr>
        <w:rPr>
          <w:rFonts w:ascii="Times New Roman" w:hAnsi="Times New Roman"/>
          <w:b/>
          <w:sz w:val="28"/>
          <w:szCs w:val="28"/>
        </w:rPr>
      </w:pPr>
    </w:p>
    <w:p w:rsidR="00D266DB" w:rsidRDefault="00D266DB" w:rsidP="00D266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E45985">
        <w:rPr>
          <w:rFonts w:ascii="Times New Roman" w:hAnsi="Times New Roman"/>
          <w:b/>
          <w:sz w:val="28"/>
          <w:szCs w:val="28"/>
        </w:rPr>
        <w:t>30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/2017</w:t>
      </w:r>
    </w:p>
    <w:p w:rsidR="00D266DB" w:rsidRDefault="00D266DB" w:rsidP="00D266DB">
      <w:pPr>
        <w:rPr>
          <w:rFonts w:ascii="Times New Roman" w:hAnsi="Times New Roman"/>
          <w:sz w:val="24"/>
          <w:szCs w:val="24"/>
        </w:rPr>
      </w:pPr>
    </w:p>
    <w:p w:rsidR="00D266DB" w:rsidRDefault="00D266DB" w:rsidP="00D266DB">
      <w:pPr>
        <w:rPr>
          <w:rFonts w:ascii="Times New Roman" w:hAnsi="Times New Roman"/>
          <w:sz w:val="24"/>
          <w:szCs w:val="24"/>
        </w:rPr>
      </w:pPr>
    </w:p>
    <w:p w:rsidR="00D266DB" w:rsidRDefault="00D266DB" w:rsidP="00D2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competente, estude a possibilidade de se colocar uma lixeira </w:t>
      </w:r>
      <w:r w:rsidR="00547F68">
        <w:rPr>
          <w:rFonts w:ascii="Times New Roman" w:hAnsi="Times New Roman"/>
          <w:b/>
          <w:sz w:val="24"/>
          <w:szCs w:val="24"/>
        </w:rPr>
        <w:t>comunitária próxima</w:t>
      </w:r>
      <w:r>
        <w:rPr>
          <w:rFonts w:ascii="Times New Roman" w:hAnsi="Times New Roman"/>
          <w:b/>
          <w:sz w:val="24"/>
          <w:szCs w:val="24"/>
        </w:rPr>
        <w:t xml:space="preserve"> ao terreno na Rua Verissimo Prado, travessa com a Rua Antônio Teixeira de Barros que hoje serve de estacionamento.</w:t>
      </w:r>
    </w:p>
    <w:p w:rsidR="00D266DB" w:rsidRDefault="00D266DB" w:rsidP="00D266DB">
      <w:pPr>
        <w:rPr>
          <w:rFonts w:ascii="Times New Roman" w:hAnsi="Times New Roman"/>
          <w:sz w:val="24"/>
          <w:szCs w:val="24"/>
        </w:rPr>
      </w:pPr>
    </w:p>
    <w:p w:rsidR="00D266DB" w:rsidRDefault="00D266DB" w:rsidP="00D266DB">
      <w:pPr>
        <w:rPr>
          <w:rFonts w:ascii="Times New Roman" w:hAnsi="Times New Roman"/>
          <w:sz w:val="24"/>
          <w:szCs w:val="24"/>
        </w:rPr>
      </w:pPr>
    </w:p>
    <w:p w:rsidR="00D266DB" w:rsidRDefault="00D266DB" w:rsidP="00D266DB">
      <w:pPr>
        <w:rPr>
          <w:rFonts w:ascii="Times New Roman" w:hAnsi="Times New Roman"/>
          <w:sz w:val="24"/>
          <w:szCs w:val="24"/>
        </w:rPr>
      </w:pPr>
    </w:p>
    <w:p w:rsidR="00D266DB" w:rsidRDefault="00D266DB" w:rsidP="00D266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D266DB" w:rsidRDefault="00D266DB" w:rsidP="00D266DB">
      <w:pPr>
        <w:rPr>
          <w:rFonts w:ascii="Times New Roman" w:hAnsi="Times New Roman"/>
          <w:sz w:val="24"/>
          <w:szCs w:val="24"/>
        </w:rPr>
      </w:pPr>
    </w:p>
    <w:p w:rsidR="00D266DB" w:rsidRDefault="00D266DB" w:rsidP="00D266DB">
      <w:pPr>
        <w:rPr>
          <w:rFonts w:ascii="Times New Roman" w:hAnsi="Times New Roman"/>
          <w:sz w:val="24"/>
          <w:szCs w:val="24"/>
        </w:rPr>
      </w:pPr>
    </w:p>
    <w:p w:rsidR="00D266DB" w:rsidRDefault="00D266DB" w:rsidP="00D266D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após cumprida as formalidades regimentais, ao Chefe do Poder Executivo, para que através do setor competente, estude a possibilidade de se colocar uma lixeira </w:t>
      </w:r>
      <w:r w:rsidR="00547F68">
        <w:rPr>
          <w:rFonts w:ascii="Times New Roman" w:hAnsi="Times New Roman"/>
          <w:sz w:val="24"/>
          <w:szCs w:val="24"/>
        </w:rPr>
        <w:t>comunitária próxima</w:t>
      </w:r>
      <w:r>
        <w:rPr>
          <w:rFonts w:ascii="Times New Roman" w:hAnsi="Times New Roman"/>
          <w:sz w:val="24"/>
          <w:szCs w:val="24"/>
        </w:rPr>
        <w:t xml:space="preserve"> ao</w:t>
      </w:r>
      <w:r w:rsidR="00547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terreno na Rua Verissimo Prado, travessa com a Rua Antônio Teixeira de Barros, terreno este que hoje serve de estacionamento</w:t>
      </w:r>
      <w:r w:rsidR="00547F68">
        <w:rPr>
          <w:rFonts w:ascii="Times New Roman" w:hAnsi="Times New Roman"/>
          <w:sz w:val="24"/>
          <w:szCs w:val="24"/>
        </w:rPr>
        <w:t>.</w:t>
      </w:r>
    </w:p>
    <w:p w:rsidR="00D266DB" w:rsidRDefault="00D266DB" w:rsidP="00D266D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266DB" w:rsidRDefault="00D266DB" w:rsidP="00D266D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</w:t>
      </w:r>
      <w:r w:rsidR="00547F68">
        <w:rPr>
          <w:rFonts w:ascii="Times New Roman" w:hAnsi="Times New Roman"/>
          <w:sz w:val="24"/>
          <w:szCs w:val="24"/>
        </w:rPr>
        <w:t>r para que seja colocada esta lixeira é que muitos munícipes vem pe</w:t>
      </w:r>
      <w:r>
        <w:rPr>
          <w:rFonts w:ascii="Times New Roman" w:hAnsi="Times New Roman"/>
          <w:sz w:val="24"/>
          <w:szCs w:val="24"/>
        </w:rPr>
        <w:t xml:space="preserve">dindo para que seja tomada </w:t>
      </w:r>
      <w:r w:rsidR="00547F68">
        <w:rPr>
          <w:rFonts w:ascii="Times New Roman" w:hAnsi="Times New Roman"/>
          <w:sz w:val="24"/>
          <w:szCs w:val="24"/>
        </w:rPr>
        <w:t>uma providencia a este respeito.</w:t>
      </w:r>
      <w:r>
        <w:rPr>
          <w:rFonts w:ascii="Times New Roman" w:hAnsi="Times New Roman"/>
          <w:sz w:val="24"/>
          <w:szCs w:val="24"/>
        </w:rPr>
        <w:t xml:space="preserve"> </w:t>
      </w:r>
      <w:r w:rsidR="00547F68">
        <w:rPr>
          <w:rFonts w:ascii="Times New Roman" w:hAnsi="Times New Roman"/>
          <w:sz w:val="24"/>
          <w:szCs w:val="24"/>
        </w:rPr>
        <w:t>Tendo em vista que algumas pessoas andam jogando lixos ali naquele local, e que acabam se espalhando, por se rasgar os sacos ficando uma grande sujeira e mau cheiro, atraindo insetos e ratos no local</w:t>
      </w:r>
      <w:r>
        <w:rPr>
          <w:rFonts w:ascii="Times New Roman" w:hAnsi="Times New Roman"/>
          <w:sz w:val="24"/>
          <w:szCs w:val="24"/>
        </w:rPr>
        <w:t>. Tendo em vista também que esse local tem um grande fluxo de pessoas, e fica em uma de nossas principais Avenida, onde se encontra hoje maior parte do comercio de nossa cidade.</w:t>
      </w:r>
    </w:p>
    <w:p w:rsidR="00D266DB" w:rsidRDefault="00D266DB" w:rsidP="00D266D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266DB" w:rsidRDefault="00D266DB" w:rsidP="00D266D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266DB" w:rsidRDefault="00D266DB" w:rsidP="00D266D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266DB" w:rsidRDefault="00D266DB" w:rsidP="00D266DB">
      <w:pPr>
        <w:rPr>
          <w:rFonts w:ascii="Times New Roman" w:hAnsi="Times New Roman"/>
          <w:sz w:val="24"/>
          <w:szCs w:val="24"/>
        </w:rPr>
      </w:pPr>
    </w:p>
    <w:p w:rsidR="00D266DB" w:rsidRDefault="00D266DB" w:rsidP="00D26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E4598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45985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de </w:t>
      </w:r>
      <w:r w:rsidR="00E45985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evereiro de 2017.</w:t>
      </w:r>
    </w:p>
    <w:p w:rsidR="00D266DB" w:rsidRDefault="00D266DB" w:rsidP="00D266D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66DB" w:rsidRDefault="00D266DB" w:rsidP="00D266DB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5985" w:rsidRDefault="00E45985" w:rsidP="00D266DB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5985" w:rsidRDefault="00E45985" w:rsidP="00D266D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66DB" w:rsidRDefault="00D266DB" w:rsidP="00D266D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D266DB" w:rsidRDefault="00D266DB" w:rsidP="00D26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9A620E" w:rsidRDefault="009A620E"/>
    <w:sectPr w:rsidR="009A620E" w:rsidSect="00E4598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DB"/>
    <w:rsid w:val="00547F68"/>
    <w:rsid w:val="009A620E"/>
    <w:rsid w:val="00D266DB"/>
    <w:rsid w:val="00E4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6D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6D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8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2017-02-15T10:48:00Z</dcterms:created>
  <dcterms:modified xsi:type="dcterms:W3CDTF">2017-02-15T10:48:00Z</dcterms:modified>
</cp:coreProperties>
</file>