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16" w:rsidRDefault="00D37C16" w:rsidP="00D37C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BE4BB0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BE4BB0" w:rsidRDefault="00BE4BB0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que estude a possibilidade de ins</w:t>
      </w:r>
      <w:r w:rsidR="00864394">
        <w:rPr>
          <w:rFonts w:ascii="Times New Roman" w:hAnsi="Times New Roman"/>
          <w:b/>
          <w:sz w:val="24"/>
          <w:szCs w:val="24"/>
        </w:rPr>
        <w:t>talação de RAMPAS DE ACESSO na Secretaria Municipal de S</w:t>
      </w:r>
      <w:r>
        <w:rPr>
          <w:rFonts w:ascii="Times New Roman" w:hAnsi="Times New Roman"/>
          <w:b/>
          <w:sz w:val="24"/>
          <w:szCs w:val="24"/>
        </w:rPr>
        <w:t xml:space="preserve">aúde e em </w:t>
      </w:r>
      <w:r w:rsidR="00FF3096">
        <w:rPr>
          <w:rFonts w:ascii="Times New Roman" w:hAnsi="Times New Roman"/>
          <w:b/>
          <w:sz w:val="24"/>
          <w:szCs w:val="24"/>
        </w:rPr>
        <w:t>todos os</w:t>
      </w:r>
      <w:r>
        <w:rPr>
          <w:rFonts w:ascii="Times New Roman" w:hAnsi="Times New Roman"/>
          <w:b/>
          <w:sz w:val="24"/>
          <w:szCs w:val="24"/>
        </w:rPr>
        <w:t xml:space="preserve"> setores público municipal.</w:t>
      </w:r>
      <w:bookmarkEnd w:id="0"/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ins</w:t>
      </w:r>
      <w:r w:rsidR="00864394">
        <w:rPr>
          <w:rFonts w:ascii="Times New Roman" w:hAnsi="Times New Roman"/>
          <w:sz w:val="24"/>
          <w:szCs w:val="24"/>
        </w:rPr>
        <w:t>talação de RAMPAS DE ACESSO na Secretaria Municipal de S</w:t>
      </w:r>
      <w:r>
        <w:rPr>
          <w:rFonts w:ascii="Times New Roman" w:hAnsi="Times New Roman"/>
          <w:sz w:val="24"/>
          <w:szCs w:val="24"/>
        </w:rPr>
        <w:t xml:space="preserve">aúde e em </w:t>
      </w:r>
      <w:r w:rsidR="00FF3096">
        <w:rPr>
          <w:rFonts w:ascii="Times New Roman" w:hAnsi="Times New Roman"/>
          <w:sz w:val="24"/>
          <w:szCs w:val="24"/>
        </w:rPr>
        <w:t>todos os</w:t>
      </w:r>
      <w:r>
        <w:rPr>
          <w:rFonts w:ascii="Times New Roman" w:hAnsi="Times New Roman"/>
          <w:sz w:val="24"/>
          <w:szCs w:val="24"/>
        </w:rPr>
        <w:t xml:space="preserve"> setores </w:t>
      </w:r>
      <w:r w:rsidR="00FF3096">
        <w:rPr>
          <w:rFonts w:ascii="Times New Roman" w:hAnsi="Times New Roman"/>
          <w:sz w:val="24"/>
          <w:szCs w:val="24"/>
        </w:rPr>
        <w:t>públicos municipais</w:t>
      </w:r>
      <w:r>
        <w:rPr>
          <w:rFonts w:ascii="Times New Roman" w:hAnsi="Times New Roman"/>
          <w:sz w:val="24"/>
          <w:szCs w:val="24"/>
        </w:rPr>
        <w:t>.</w:t>
      </w:r>
    </w:p>
    <w:p w:rsidR="00D37C16" w:rsidRDefault="00D37C16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instalação das rampas de acesso é que tenho</w:t>
      </w:r>
      <w:r w:rsidR="00212FBC">
        <w:rPr>
          <w:rFonts w:ascii="Times New Roman" w:hAnsi="Times New Roman"/>
          <w:sz w:val="24"/>
          <w:szCs w:val="24"/>
        </w:rPr>
        <w:t xml:space="preserve"> visto uma dificuldade muito grande dos munícipes que necessitam utilizar as rampas para chegar dentro dos setores públicos municipais</w:t>
      </w:r>
      <w:r>
        <w:rPr>
          <w:rFonts w:ascii="Times New Roman" w:hAnsi="Times New Roman"/>
          <w:sz w:val="24"/>
          <w:szCs w:val="24"/>
        </w:rPr>
        <w:t>.</w:t>
      </w:r>
    </w:p>
    <w:p w:rsidR="00F416BC" w:rsidRDefault="00F416BC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416BC" w:rsidRDefault="00F416BC" w:rsidP="00F416BC">
      <w:pPr>
        <w:pStyle w:val="NormalWeb"/>
        <w:shd w:val="clear" w:color="auto" w:fill="FFFFFF"/>
        <w:spacing w:line="293" w:lineRule="atLeast"/>
        <w:rPr>
          <w:rFonts w:ascii="Tahoma" w:hAnsi="Tahoma" w:cs="Tahoma"/>
          <w:b/>
          <w:color w:val="000000"/>
        </w:rPr>
      </w:pPr>
      <w:r w:rsidRPr="00F416BC">
        <w:rPr>
          <w:rFonts w:ascii="Tahoma" w:hAnsi="Tahoma" w:cs="Tahoma"/>
          <w:b/>
          <w:color w:val="000000"/>
          <w:sz w:val="20"/>
          <w:szCs w:val="20"/>
        </w:rPr>
        <w:t>A Constituição Federal enaltece todos os seres humanos, sem distinção de sexo. Homens e mulheres, possuindo ou não algum tipo de deficiência, são iguais perante a lei.</w:t>
      </w:r>
    </w:p>
    <w:p w:rsidR="00212FBC" w:rsidRPr="00575999" w:rsidRDefault="00F416BC" w:rsidP="00575999">
      <w:pPr>
        <w:pStyle w:val="NormalWeb"/>
        <w:shd w:val="clear" w:color="auto" w:fill="FFFFFF"/>
        <w:spacing w:line="293" w:lineRule="atLeast"/>
        <w:rPr>
          <w:rFonts w:ascii="Tahoma" w:hAnsi="Tahoma" w:cs="Tahoma"/>
          <w:b/>
          <w:color w:val="000000"/>
        </w:rPr>
      </w:pPr>
      <w:r w:rsidRPr="00F416BC">
        <w:rPr>
          <w:rFonts w:ascii="Tahoma" w:hAnsi="Tahoma" w:cs="Tahoma"/>
          <w:b/>
          <w:color w:val="000000"/>
          <w:sz w:val="20"/>
          <w:szCs w:val="20"/>
        </w:rPr>
        <w:t>Sabe-se que muitas mudanças precisam ser efetuadas em locais não acessíveis para acesso das Pessoas com Necessidades Especiais (PNE) - seja a limitação de qualquer natureza - para favorecer e fortalecer o seu direito de ir e vir, saúde, educação, trabalho e lazer como cidadão. A melhora desses lugares, para possibilitar a inserção social das PNE em qualquer órgão público e privado como pessoas normais, devem ter mais reconhecimento e adaptações, para possibilitar o desenvolvimento de uma vida saudável e de uma sociedade inclusiv</w:t>
      </w:r>
      <w:r>
        <w:rPr>
          <w:rFonts w:ascii="Tahoma" w:hAnsi="Tahoma" w:cs="Tahoma"/>
          <w:b/>
          <w:color w:val="000000"/>
          <w:sz w:val="20"/>
          <w:szCs w:val="20"/>
        </w:rPr>
        <w:t>a.</w:t>
      </w:r>
    </w:p>
    <w:p w:rsidR="00D37C16" w:rsidRDefault="00575999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é pensando nisso e vendo as necessidades dessas pessoas que peço uma atenção especial do executivo para esta</w:t>
      </w:r>
      <w:r w:rsidR="00FF3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indicação, e que sirvamos de exemplo para as cidades de nossa região.</w:t>
      </w:r>
    </w:p>
    <w:p w:rsidR="00D37C16" w:rsidRDefault="00D37C16" w:rsidP="00D37C16">
      <w:pPr>
        <w:jc w:val="both"/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37C16" w:rsidRDefault="00D37C16" w:rsidP="00D37C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E4B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E4BB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Fevereiro de, 2017.</w:t>
      </w:r>
    </w:p>
    <w:p w:rsidR="00D37C16" w:rsidRDefault="00D37C16" w:rsidP="00D37C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BB0" w:rsidRDefault="00BE4BB0" w:rsidP="00D37C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7C16" w:rsidRDefault="00D37C16" w:rsidP="00D37C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7C16" w:rsidRDefault="00D37C16" w:rsidP="00D37C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</w:t>
      </w:r>
      <w:r w:rsidR="00575999">
        <w:rPr>
          <w:rFonts w:ascii="Times New Roman" w:hAnsi="Times New Roman"/>
          <w:b/>
          <w:sz w:val="24"/>
          <w:szCs w:val="24"/>
        </w:rPr>
        <w:t>SA DE OLIVEIRA</w:t>
      </w:r>
    </w:p>
    <w:p w:rsidR="00A13CE3" w:rsidRDefault="00D37C16" w:rsidP="00BE4BB0">
      <w:pPr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A13CE3" w:rsidSect="00BE4BB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16"/>
    <w:rsid w:val="00212FBC"/>
    <w:rsid w:val="00575999"/>
    <w:rsid w:val="00864394"/>
    <w:rsid w:val="00A13CE3"/>
    <w:rsid w:val="00BE4BB0"/>
    <w:rsid w:val="00D37C16"/>
    <w:rsid w:val="00F416BC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1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16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41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1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16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4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2017-02-13T11:29:00Z</dcterms:created>
  <dcterms:modified xsi:type="dcterms:W3CDTF">2017-02-13T11:29:00Z</dcterms:modified>
</cp:coreProperties>
</file>